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D43AF" w14:textId="77777777" w:rsidR="0011404E" w:rsidRDefault="0011404E" w:rsidP="003B1D2A">
      <w:pPr>
        <w:spacing w:after="0"/>
        <w:ind w:left="1416"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3A6A54B" w14:textId="73848773" w:rsidR="00B66843" w:rsidRPr="006833CA" w:rsidRDefault="00B66843" w:rsidP="003B1D2A">
      <w:pPr>
        <w:spacing w:after="0"/>
        <w:ind w:left="1416"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833CA">
        <w:rPr>
          <w:rFonts w:ascii="Times New Roman" w:hAnsi="Times New Roman" w:cs="Times New Roman"/>
          <w:b/>
          <w:sz w:val="24"/>
          <w:szCs w:val="24"/>
          <w:u w:val="single"/>
        </w:rPr>
        <w:t>Standar</w:t>
      </w:r>
      <w:r w:rsidR="008E7988" w:rsidRPr="006833CA">
        <w:rPr>
          <w:rFonts w:ascii="Times New Roman" w:hAnsi="Times New Roman" w:cs="Times New Roman"/>
          <w:b/>
          <w:sz w:val="24"/>
          <w:szCs w:val="24"/>
          <w:u w:val="single"/>
        </w:rPr>
        <w:t>d</w:t>
      </w:r>
      <w:r w:rsidRPr="006833CA">
        <w:rPr>
          <w:rFonts w:ascii="Times New Roman" w:hAnsi="Times New Roman" w:cs="Times New Roman"/>
          <w:b/>
          <w:sz w:val="24"/>
          <w:szCs w:val="24"/>
          <w:u w:val="single"/>
        </w:rPr>
        <w:t>y Ochrony Dzieci przed krzywdzeniem</w:t>
      </w:r>
    </w:p>
    <w:p w14:paraId="5762B0F0" w14:textId="77777777" w:rsidR="003B1D2A" w:rsidRPr="006833CA" w:rsidRDefault="003B1D2A" w:rsidP="000354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9A905B8" w14:textId="3002BBF7" w:rsidR="00B66843" w:rsidRPr="000D4E5B" w:rsidRDefault="00B66843" w:rsidP="003B1D2A">
      <w:pPr>
        <w:spacing w:after="0"/>
        <w:jc w:val="both"/>
        <w:rPr>
          <w:rFonts w:cstheme="minorHAnsi"/>
          <w:sz w:val="24"/>
          <w:szCs w:val="24"/>
        </w:rPr>
      </w:pPr>
      <w:r w:rsidRPr="000D4E5B">
        <w:rPr>
          <w:rFonts w:cstheme="minorHAnsi"/>
          <w:sz w:val="24"/>
          <w:szCs w:val="24"/>
        </w:rPr>
        <w:t xml:space="preserve">Nazwa jednoosobowej działalności gospodarczej: </w:t>
      </w:r>
      <w:bookmarkStart w:id="0" w:name="_Hlk206413545"/>
      <w:r w:rsidR="00D12FD4" w:rsidRPr="000D4E5B">
        <w:rPr>
          <w:rFonts w:cstheme="minorHAnsi"/>
          <w:b/>
          <w:bCs/>
          <w:sz w:val="24"/>
          <w:szCs w:val="24"/>
        </w:rPr>
        <w:t>Psychoterapia i Edukacja Joanna Tańska</w:t>
      </w:r>
      <w:bookmarkEnd w:id="0"/>
    </w:p>
    <w:p w14:paraId="144D4F25" w14:textId="140AD4B6" w:rsidR="00B66843" w:rsidRPr="000D4E5B" w:rsidRDefault="00B66843" w:rsidP="003B1D2A">
      <w:pPr>
        <w:spacing w:after="0"/>
        <w:jc w:val="both"/>
        <w:rPr>
          <w:rFonts w:cstheme="minorHAnsi"/>
          <w:b/>
          <w:bCs/>
          <w:sz w:val="24"/>
          <w:szCs w:val="24"/>
        </w:rPr>
      </w:pPr>
      <w:r w:rsidRPr="000D4E5B">
        <w:rPr>
          <w:rFonts w:cstheme="minorHAnsi"/>
          <w:sz w:val="24"/>
          <w:szCs w:val="24"/>
        </w:rPr>
        <w:t>NIP</w:t>
      </w:r>
      <w:r w:rsidR="003B1D2A" w:rsidRPr="000D4E5B">
        <w:rPr>
          <w:rFonts w:cstheme="minorHAnsi"/>
          <w:sz w:val="24"/>
          <w:szCs w:val="24"/>
        </w:rPr>
        <w:t>:</w:t>
      </w:r>
      <w:r w:rsidR="00D12FD4" w:rsidRPr="000D4E5B">
        <w:rPr>
          <w:rFonts w:cstheme="minorHAnsi"/>
          <w:sz w:val="24"/>
          <w:szCs w:val="24"/>
        </w:rPr>
        <w:t xml:space="preserve"> </w:t>
      </w:r>
      <w:r w:rsidR="00D12FD4" w:rsidRPr="000D4E5B">
        <w:rPr>
          <w:rFonts w:cstheme="minorHAnsi"/>
          <w:b/>
          <w:bCs/>
          <w:sz w:val="24"/>
          <w:szCs w:val="24"/>
        </w:rPr>
        <w:t>569 111 80 07</w:t>
      </w:r>
    </w:p>
    <w:p w14:paraId="74E1F61C" w14:textId="76FC88AA" w:rsidR="00B66843" w:rsidRPr="000D4E5B" w:rsidRDefault="00B66843" w:rsidP="003B1D2A">
      <w:pPr>
        <w:spacing w:after="0"/>
        <w:jc w:val="both"/>
        <w:rPr>
          <w:rFonts w:cstheme="minorHAnsi"/>
          <w:sz w:val="24"/>
          <w:szCs w:val="24"/>
        </w:rPr>
      </w:pPr>
      <w:r w:rsidRPr="000D4E5B">
        <w:rPr>
          <w:rFonts w:cstheme="minorHAnsi"/>
          <w:sz w:val="24"/>
          <w:szCs w:val="24"/>
        </w:rPr>
        <w:t>R</w:t>
      </w:r>
      <w:r w:rsidR="003B1D2A" w:rsidRPr="000D4E5B">
        <w:rPr>
          <w:rFonts w:cstheme="minorHAnsi"/>
          <w:sz w:val="24"/>
          <w:szCs w:val="24"/>
        </w:rPr>
        <w:t>EGON</w:t>
      </w:r>
      <w:r w:rsidRPr="000D4E5B">
        <w:rPr>
          <w:rFonts w:cstheme="minorHAnsi"/>
          <w:sz w:val="24"/>
          <w:szCs w:val="24"/>
        </w:rPr>
        <w:t>:</w:t>
      </w:r>
      <w:r w:rsidR="000D4E5B" w:rsidRPr="000D4E5B">
        <w:rPr>
          <w:rFonts w:cstheme="minorHAnsi"/>
          <w:sz w:val="24"/>
          <w:szCs w:val="24"/>
        </w:rPr>
        <w:t xml:space="preserve"> </w:t>
      </w:r>
      <w:r w:rsidR="000D4E5B" w:rsidRPr="000D4E5B">
        <w:rPr>
          <w:rFonts w:cstheme="minorHAnsi"/>
          <w:b/>
          <w:bCs/>
          <w:sz w:val="24"/>
          <w:szCs w:val="24"/>
        </w:rPr>
        <w:t>527780168</w:t>
      </w:r>
    </w:p>
    <w:p w14:paraId="1BAB8ECE" w14:textId="15098FFC" w:rsidR="00B66843" w:rsidRPr="000D4E5B" w:rsidRDefault="00B66843" w:rsidP="003B1D2A">
      <w:pPr>
        <w:spacing w:after="0"/>
        <w:jc w:val="both"/>
        <w:rPr>
          <w:rFonts w:cstheme="minorHAnsi"/>
          <w:sz w:val="24"/>
          <w:szCs w:val="24"/>
        </w:rPr>
      </w:pPr>
      <w:r w:rsidRPr="000D4E5B">
        <w:rPr>
          <w:rFonts w:cstheme="minorHAnsi"/>
          <w:sz w:val="24"/>
          <w:szCs w:val="24"/>
        </w:rPr>
        <w:t>Adres:</w:t>
      </w:r>
      <w:r w:rsidR="000D4E5B">
        <w:rPr>
          <w:rFonts w:cstheme="minorHAnsi"/>
          <w:sz w:val="24"/>
          <w:szCs w:val="24"/>
        </w:rPr>
        <w:t xml:space="preserve"> </w:t>
      </w:r>
      <w:r w:rsidR="000D4E5B" w:rsidRPr="000D4E5B">
        <w:rPr>
          <w:rFonts w:cstheme="minorHAnsi"/>
          <w:b/>
          <w:bCs/>
          <w:sz w:val="24"/>
          <w:szCs w:val="24"/>
        </w:rPr>
        <w:t>ul. Wysoka 9/4 06- 500 Mława</w:t>
      </w:r>
    </w:p>
    <w:p w14:paraId="1F92276A" w14:textId="1294717B" w:rsidR="00B66843" w:rsidRPr="000D4E5B" w:rsidRDefault="00B66843" w:rsidP="003B1D2A">
      <w:pPr>
        <w:spacing w:after="0"/>
        <w:jc w:val="both"/>
        <w:rPr>
          <w:rFonts w:cstheme="minorHAnsi"/>
          <w:b/>
          <w:bCs/>
          <w:sz w:val="24"/>
          <w:szCs w:val="24"/>
        </w:rPr>
      </w:pPr>
      <w:r w:rsidRPr="000D4E5B">
        <w:rPr>
          <w:rFonts w:cstheme="minorHAnsi"/>
          <w:sz w:val="24"/>
          <w:szCs w:val="24"/>
        </w:rPr>
        <w:t xml:space="preserve">Dane właściciela: </w:t>
      </w:r>
      <w:r w:rsidR="000D4E5B" w:rsidRPr="000D4E5B">
        <w:rPr>
          <w:rFonts w:cstheme="minorHAnsi"/>
          <w:b/>
          <w:bCs/>
          <w:sz w:val="24"/>
          <w:szCs w:val="24"/>
        </w:rPr>
        <w:t>Joanna Tańska</w:t>
      </w:r>
    </w:p>
    <w:p w14:paraId="2A044F49" w14:textId="77777777" w:rsidR="003B1D2A" w:rsidRPr="006833CA" w:rsidRDefault="003B1D2A" w:rsidP="003B1D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4FED849" w14:textId="7DA775DF" w:rsidR="00B66843" w:rsidRPr="006833CA" w:rsidRDefault="00B66843" w:rsidP="000354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833CA">
        <w:rPr>
          <w:rFonts w:ascii="Times New Roman" w:hAnsi="Times New Roman" w:cs="Times New Roman"/>
          <w:b/>
          <w:sz w:val="24"/>
          <w:szCs w:val="24"/>
          <w:u w:val="single"/>
        </w:rPr>
        <w:t>Rozdział 1</w:t>
      </w:r>
    </w:p>
    <w:p w14:paraId="7FBC4CFF" w14:textId="6B0CE529" w:rsidR="00B66843" w:rsidRPr="006833CA" w:rsidRDefault="00B66843" w:rsidP="00035482">
      <w:pPr>
        <w:spacing w:after="0"/>
        <w:jc w:val="center"/>
        <w:rPr>
          <w:rStyle w:val="Pogrubienie"/>
          <w:rFonts w:ascii="Times New Roman" w:hAnsi="Times New Roman" w:cs="Times New Roman"/>
          <w:sz w:val="24"/>
          <w:szCs w:val="24"/>
          <w:u w:val="single"/>
        </w:rPr>
      </w:pPr>
      <w:r w:rsidRPr="006833CA">
        <w:rPr>
          <w:rStyle w:val="Pogrubienie"/>
          <w:rFonts w:ascii="Times New Roman" w:hAnsi="Times New Roman" w:cs="Times New Roman"/>
          <w:sz w:val="24"/>
          <w:szCs w:val="24"/>
          <w:u w:val="single"/>
        </w:rPr>
        <w:t xml:space="preserve">Preambuła </w:t>
      </w:r>
    </w:p>
    <w:p w14:paraId="053E8412" w14:textId="77777777" w:rsidR="003B1D2A" w:rsidRPr="006833CA" w:rsidRDefault="003B1D2A" w:rsidP="003B1D2A">
      <w:pPr>
        <w:spacing w:after="0"/>
        <w:ind w:left="1416"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7554F96" w14:textId="104722DF" w:rsidR="00B66843" w:rsidRPr="006833CA" w:rsidRDefault="00B66843" w:rsidP="003B1D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33CA">
        <w:rPr>
          <w:rFonts w:ascii="Times New Roman" w:hAnsi="Times New Roman" w:cs="Times New Roman"/>
          <w:sz w:val="24"/>
          <w:szCs w:val="24"/>
        </w:rPr>
        <w:t>Standar</w:t>
      </w:r>
      <w:r w:rsidR="008E7988" w:rsidRPr="006833CA">
        <w:rPr>
          <w:rFonts w:ascii="Times New Roman" w:hAnsi="Times New Roman" w:cs="Times New Roman"/>
          <w:sz w:val="24"/>
          <w:szCs w:val="24"/>
        </w:rPr>
        <w:t>d</w:t>
      </w:r>
      <w:r w:rsidRPr="006833CA">
        <w:rPr>
          <w:rFonts w:ascii="Times New Roman" w:hAnsi="Times New Roman" w:cs="Times New Roman"/>
          <w:sz w:val="24"/>
          <w:szCs w:val="24"/>
        </w:rPr>
        <w:t>y Ochrony Dzieci przed krzywdzeniem</w:t>
      </w:r>
      <w:r w:rsidR="003B1D2A" w:rsidRPr="006833CA">
        <w:rPr>
          <w:rFonts w:ascii="Times New Roman" w:hAnsi="Times New Roman" w:cs="Times New Roman"/>
          <w:sz w:val="24"/>
          <w:szCs w:val="24"/>
        </w:rPr>
        <w:t xml:space="preserve"> </w:t>
      </w:r>
      <w:r w:rsidRPr="006833CA">
        <w:rPr>
          <w:rFonts w:ascii="Times New Roman" w:hAnsi="Times New Roman" w:cs="Times New Roman"/>
          <w:sz w:val="24"/>
          <w:szCs w:val="24"/>
        </w:rPr>
        <w:t>służ</w:t>
      </w:r>
      <w:r w:rsidR="003B1D2A" w:rsidRPr="006833CA">
        <w:rPr>
          <w:rFonts w:ascii="Times New Roman" w:hAnsi="Times New Roman" w:cs="Times New Roman"/>
          <w:sz w:val="24"/>
          <w:szCs w:val="24"/>
        </w:rPr>
        <w:t>ą</w:t>
      </w:r>
      <w:r w:rsidRPr="006833CA">
        <w:rPr>
          <w:rFonts w:ascii="Times New Roman" w:hAnsi="Times New Roman" w:cs="Times New Roman"/>
          <w:sz w:val="24"/>
          <w:szCs w:val="24"/>
        </w:rPr>
        <w:t xml:space="preserve"> określeniu i realizacji procedur związanych z ochroną małoletnich, z uwzględnieniem działań właściciela jednoosobowej działalności gospodarczej</w:t>
      </w:r>
      <w:r w:rsidR="000D4E5B">
        <w:rPr>
          <w:rFonts w:ascii="Times New Roman" w:hAnsi="Times New Roman" w:cs="Times New Roman"/>
          <w:sz w:val="24"/>
          <w:szCs w:val="24"/>
        </w:rPr>
        <w:t xml:space="preserve"> </w:t>
      </w:r>
      <w:r w:rsidRPr="006833CA">
        <w:rPr>
          <w:rFonts w:ascii="Times New Roman" w:hAnsi="Times New Roman" w:cs="Times New Roman"/>
          <w:sz w:val="24"/>
          <w:szCs w:val="24"/>
        </w:rPr>
        <w:t>zwanego:</w:t>
      </w:r>
      <w:r w:rsidR="000D4E5B" w:rsidRPr="000D4E5B">
        <w:rPr>
          <w:rFonts w:cstheme="minorHAnsi"/>
          <w:b/>
          <w:bCs/>
          <w:sz w:val="24"/>
          <w:szCs w:val="24"/>
        </w:rPr>
        <w:t xml:space="preserve"> </w:t>
      </w:r>
      <w:r w:rsidR="000D4E5B" w:rsidRPr="000D4E5B">
        <w:rPr>
          <w:rFonts w:cstheme="minorHAnsi"/>
          <w:sz w:val="24"/>
          <w:szCs w:val="24"/>
        </w:rPr>
        <w:t>Psychoterapia i Edukacja Joanna Tańska</w:t>
      </w:r>
      <w:r w:rsidRPr="006833CA">
        <w:rPr>
          <w:rFonts w:ascii="Times New Roman" w:hAnsi="Times New Roman" w:cs="Times New Roman"/>
          <w:sz w:val="24"/>
          <w:szCs w:val="24"/>
        </w:rPr>
        <w:t>, realizującego względem dziecka i/lub opiekunów prawnych ustalone aktywności o charakterze psychoterapeutycznym, psychoedukacyjnym, socjoter</w:t>
      </w:r>
      <w:r w:rsidR="0011404E">
        <w:rPr>
          <w:rFonts w:ascii="Times New Roman" w:hAnsi="Times New Roman" w:cs="Times New Roman"/>
          <w:sz w:val="24"/>
          <w:szCs w:val="24"/>
        </w:rPr>
        <w:t>a</w:t>
      </w:r>
      <w:r w:rsidRPr="006833CA">
        <w:rPr>
          <w:rFonts w:ascii="Times New Roman" w:hAnsi="Times New Roman" w:cs="Times New Roman"/>
          <w:sz w:val="24"/>
          <w:szCs w:val="24"/>
        </w:rPr>
        <w:t>peutycznym, psychologicznym, pedagogicznym i/lub inne określone w aktywnościach realizowanych poprzez prowadzenie jednoosobowej działalności gospodarczej. Standar</w:t>
      </w:r>
      <w:r w:rsidR="008E7988" w:rsidRPr="006833CA">
        <w:rPr>
          <w:rFonts w:ascii="Times New Roman" w:hAnsi="Times New Roman" w:cs="Times New Roman"/>
          <w:sz w:val="24"/>
          <w:szCs w:val="24"/>
        </w:rPr>
        <w:t>d</w:t>
      </w:r>
      <w:r w:rsidRPr="006833CA">
        <w:rPr>
          <w:rFonts w:ascii="Times New Roman" w:hAnsi="Times New Roman" w:cs="Times New Roman"/>
          <w:sz w:val="24"/>
          <w:szCs w:val="24"/>
        </w:rPr>
        <w:t>y uwzględniają zrozumienie ich zapisu przez osoby małoletnie</w:t>
      </w:r>
      <w:r w:rsidR="003B1D2A" w:rsidRPr="006833CA">
        <w:rPr>
          <w:rFonts w:ascii="Times New Roman" w:hAnsi="Times New Roman" w:cs="Times New Roman"/>
          <w:sz w:val="24"/>
          <w:szCs w:val="24"/>
        </w:rPr>
        <w:t xml:space="preserve"> oraz ich </w:t>
      </w:r>
      <w:r w:rsidRPr="006833CA">
        <w:rPr>
          <w:rFonts w:ascii="Times New Roman" w:hAnsi="Times New Roman" w:cs="Times New Roman"/>
          <w:sz w:val="24"/>
          <w:szCs w:val="24"/>
        </w:rPr>
        <w:t>opiekunów prawnych.</w:t>
      </w:r>
      <w:r w:rsidR="003B1D2A" w:rsidRPr="006833CA">
        <w:rPr>
          <w:rFonts w:ascii="Times New Roman" w:hAnsi="Times New Roman" w:cs="Times New Roman"/>
          <w:sz w:val="24"/>
          <w:szCs w:val="24"/>
        </w:rPr>
        <w:t xml:space="preserve"> </w:t>
      </w:r>
      <w:r w:rsidRPr="006833CA">
        <w:rPr>
          <w:rFonts w:ascii="Times New Roman" w:hAnsi="Times New Roman" w:cs="Times New Roman"/>
          <w:sz w:val="24"/>
          <w:szCs w:val="24"/>
        </w:rPr>
        <w:t xml:space="preserve">Zasadą wszystkich działań podejmowanych przez </w:t>
      </w:r>
      <w:r w:rsidR="00EE01B8">
        <w:rPr>
          <w:rFonts w:ascii="Times New Roman" w:hAnsi="Times New Roman" w:cs="Times New Roman"/>
          <w:sz w:val="24"/>
          <w:szCs w:val="24"/>
        </w:rPr>
        <w:t>psychoterapeutę</w:t>
      </w:r>
      <w:r w:rsidRPr="006833CA">
        <w:rPr>
          <w:rFonts w:ascii="Times New Roman" w:hAnsi="Times New Roman" w:cs="Times New Roman"/>
          <w:sz w:val="24"/>
          <w:szCs w:val="24"/>
        </w:rPr>
        <w:t xml:space="preserve"> jest działanie dla dobra dziecka i w jego najlepszym interesie. </w:t>
      </w:r>
      <w:r w:rsidR="001C5F59">
        <w:rPr>
          <w:rFonts w:ascii="Times New Roman" w:hAnsi="Times New Roman" w:cs="Times New Roman"/>
          <w:sz w:val="24"/>
          <w:szCs w:val="24"/>
        </w:rPr>
        <w:t>Psychoterapeuta</w:t>
      </w:r>
      <w:r w:rsidRPr="006833CA">
        <w:rPr>
          <w:rFonts w:ascii="Times New Roman" w:hAnsi="Times New Roman" w:cs="Times New Roman"/>
          <w:sz w:val="24"/>
          <w:szCs w:val="24"/>
        </w:rPr>
        <w:t xml:space="preserve"> traktuje dziecko z szacunkiem oraz uwzględnia jego potrzeby. Niedopuszczalne jest stosowanie wobec dziecka przemocy w jakiejkolwiek formie. </w:t>
      </w:r>
      <w:r w:rsidR="001C5F59">
        <w:rPr>
          <w:rFonts w:ascii="Times New Roman" w:hAnsi="Times New Roman" w:cs="Times New Roman"/>
          <w:sz w:val="24"/>
          <w:szCs w:val="24"/>
        </w:rPr>
        <w:t>Psychoterapeuta</w:t>
      </w:r>
      <w:r w:rsidRPr="006833CA">
        <w:rPr>
          <w:rFonts w:ascii="Times New Roman" w:hAnsi="Times New Roman" w:cs="Times New Roman"/>
          <w:sz w:val="24"/>
          <w:szCs w:val="24"/>
        </w:rPr>
        <w:t xml:space="preserve"> działa w ramach obowiązującego prawa, przepisów wewnętrznych jednoosobowej działalności gospodarczej</w:t>
      </w:r>
      <w:r w:rsidR="003B1D2A" w:rsidRPr="006833CA">
        <w:rPr>
          <w:rFonts w:ascii="Times New Roman" w:hAnsi="Times New Roman" w:cs="Times New Roman"/>
          <w:sz w:val="24"/>
          <w:szCs w:val="24"/>
        </w:rPr>
        <w:t xml:space="preserve">, niniejszych </w:t>
      </w:r>
      <w:r w:rsidRPr="006833CA">
        <w:rPr>
          <w:rFonts w:ascii="Times New Roman" w:hAnsi="Times New Roman" w:cs="Times New Roman"/>
          <w:sz w:val="24"/>
          <w:szCs w:val="24"/>
        </w:rPr>
        <w:t>Stand</w:t>
      </w:r>
      <w:r w:rsidR="008E7988" w:rsidRPr="006833CA">
        <w:rPr>
          <w:rFonts w:ascii="Times New Roman" w:hAnsi="Times New Roman" w:cs="Times New Roman"/>
          <w:sz w:val="24"/>
          <w:szCs w:val="24"/>
        </w:rPr>
        <w:t>ard</w:t>
      </w:r>
      <w:r w:rsidRPr="006833CA">
        <w:rPr>
          <w:rFonts w:ascii="Times New Roman" w:hAnsi="Times New Roman" w:cs="Times New Roman"/>
          <w:sz w:val="24"/>
          <w:szCs w:val="24"/>
        </w:rPr>
        <w:t xml:space="preserve">ów </w:t>
      </w:r>
      <w:r w:rsidR="003B1D2A" w:rsidRPr="006833CA">
        <w:rPr>
          <w:rFonts w:ascii="Times New Roman" w:hAnsi="Times New Roman" w:cs="Times New Roman"/>
          <w:sz w:val="24"/>
          <w:szCs w:val="24"/>
        </w:rPr>
        <w:t>O</w:t>
      </w:r>
      <w:r w:rsidRPr="006833CA">
        <w:rPr>
          <w:rFonts w:ascii="Times New Roman" w:hAnsi="Times New Roman" w:cs="Times New Roman"/>
          <w:sz w:val="24"/>
          <w:szCs w:val="24"/>
        </w:rPr>
        <w:t>ch</w:t>
      </w:r>
      <w:r w:rsidR="008E7988" w:rsidRPr="006833CA">
        <w:rPr>
          <w:rFonts w:ascii="Times New Roman" w:hAnsi="Times New Roman" w:cs="Times New Roman"/>
          <w:sz w:val="24"/>
          <w:szCs w:val="24"/>
        </w:rPr>
        <w:t>ro</w:t>
      </w:r>
      <w:r w:rsidRPr="006833CA">
        <w:rPr>
          <w:rFonts w:ascii="Times New Roman" w:hAnsi="Times New Roman" w:cs="Times New Roman"/>
          <w:sz w:val="24"/>
          <w:szCs w:val="24"/>
        </w:rPr>
        <w:t xml:space="preserve">ny </w:t>
      </w:r>
      <w:r w:rsidR="003B1D2A" w:rsidRPr="006833CA">
        <w:rPr>
          <w:rFonts w:ascii="Times New Roman" w:hAnsi="Times New Roman" w:cs="Times New Roman"/>
          <w:sz w:val="24"/>
          <w:szCs w:val="24"/>
        </w:rPr>
        <w:t>D</w:t>
      </w:r>
      <w:r w:rsidRPr="006833CA">
        <w:rPr>
          <w:rFonts w:ascii="Times New Roman" w:hAnsi="Times New Roman" w:cs="Times New Roman"/>
          <w:sz w:val="24"/>
          <w:szCs w:val="24"/>
        </w:rPr>
        <w:t>zieci prze</w:t>
      </w:r>
      <w:r w:rsidR="0011404E">
        <w:rPr>
          <w:rFonts w:ascii="Times New Roman" w:hAnsi="Times New Roman" w:cs="Times New Roman"/>
          <w:sz w:val="24"/>
          <w:szCs w:val="24"/>
        </w:rPr>
        <w:t>d</w:t>
      </w:r>
      <w:r w:rsidRPr="006833CA">
        <w:rPr>
          <w:rFonts w:ascii="Times New Roman" w:hAnsi="Times New Roman" w:cs="Times New Roman"/>
          <w:sz w:val="24"/>
          <w:szCs w:val="24"/>
        </w:rPr>
        <w:t xml:space="preserve"> krzywdzeniem, </w:t>
      </w:r>
      <w:r w:rsidR="003B1D2A" w:rsidRPr="006833CA">
        <w:rPr>
          <w:rFonts w:ascii="Times New Roman" w:hAnsi="Times New Roman" w:cs="Times New Roman"/>
          <w:sz w:val="24"/>
          <w:szCs w:val="24"/>
        </w:rPr>
        <w:t xml:space="preserve">przepisów dotyczących </w:t>
      </w:r>
      <w:r w:rsidRPr="006833CA">
        <w:rPr>
          <w:rFonts w:ascii="Times New Roman" w:hAnsi="Times New Roman" w:cs="Times New Roman"/>
          <w:sz w:val="24"/>
          <w:szCs w:val="24"/>
        </w:rPr>
        <w:t>RODO</w:t>
      </w:r>
      <w:r w:rsidR="003B1D2A" w:rsidRPr="006833CA">
        <w:rPr>
          <w:rFonts w:ascii="Times New Roman" w:hAnsi="Times New Roman" w:cs="Times New Roman"/>
          <w:sz w:val="24"/>
          <w:szCs w:val="24"/>
        </w:rPr>
        <w:t xml:space="preserve"> </w:t>
      </w:r>
      <w:r w:rsidRPr="006833CA">
        <w:rPr>
          <w:rFonts w:ascii="Times New Roman" w:hAnsi="Times New Roman" w:cs="Times New Roman"/>
          <w:sz w:val="24"/>
          <w:szCs w:val="24"/>
        </w:rPr>
        <w:t>oraz swoich kompetencji.</w:t>
      </w:r>
    </w:p>
    <w:p w14:paraId="78F19B67" w14:textId="77777777" w:rsidR="003B1D2A" w:rsidRPr="006833CA" w:rsidRDefault="003B1D2A" w:rsidP="003B1D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EDAE444" w14:textId="77777777" w:rsidR="00B66843" w:rsidRPr="006833CA" w:rsidRDefault="00B66843" w:rsidP="000354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833CA">
        <w:rPr>
          <w:rFonts w:ascii="Times New Roman" w:hAnsi="Times New Roman" w:cs="Times New Roman"/>
          <w:b/>
          <w:sz w:val="24"/>
          <w:szCs w:val="24"/>
          <w:u w:val="single"/>
        </w:rPr>
        <w:t>Rozdział 2</w:t>
      </w:r>
    </w:p>
    <w:p w14:paraId="6E73D613" w14:textId="423C93D6" w:rsidR="00B66843" w:rsidRPr="006833CA" w:rsidRDefault="00B66843" w:rsidP="000354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833CA">
        <w:rPr>
          <w:rFonts w:ascii="Times New Roman" w:hAnsi="Times New Roman" w:cs="Times New Roman"/>
          <w:b/>
          <w:sz w:val="24"/>
          <w:szCs w:val="24"/>
          <w:u w:val="single"/>
        </w:rPr>
        <w:t>Podstaw</w:t>
      </w:r>
      <w:r w:rsidR="003B1D2A" w:rsidRPr="006833CA">
        <w:rPr>
          <w:rFonts w:ascii="Times New Roman" w:hAnsi="Times New Roman" w:cs="Times New Roman"/>
          <w:b/>
          <w:sz w:val="24"/>
          <w:szCs w:val="24"/>
          <w:u w:val="single"/>
        </w:rPr>
        <w:t>y</w:t>
      </w:r>
      <w:r w:rsidRPr="006833CA">
        <w:rPr>
          <w:rFonts w:ascii="Times New Roman" w:hAnsi="Times New Roman" w:cs="Times New Roman"/>
          <w:b/>
          <w:sz w:val="24"/>
          <w:szCs w:val="24"/>
          <w:u w:val="single"/>
        </w:rPr>
        <w:t xml:space="preserve"> prawn</w:t>
      </w:r>
      <w:r w:rsidR="003B1D2A" w:rsidRPr="006833CA">
        <w:rPr>
          <w:rFonts w:ascii="Times New Roman" w:hAnsi="Times New Roman" w:cs="Times New Roman"/>
          <w:b/>
          <w:sz w:val="24"/>
          <w:szCs w:val="24"/>
          <w:u w:val="single"/>
        </w:rPr>
        <w:t>e</w:t>
      </w:r>
      <w:r w:rsidRPr="006833C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24180DE9" w14:textId="77777777" w:rsidR="003B1D2A" w:rsidRPr="006833CA" w:rsidRDefault="003B1D2A" w:rsidP="003B1D2A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CE87AC8" w14:textId="6DC909EB" w:rsidR="00B66843" w:rsidRPr="00035482" w:rsidRDefault="003B1D2A" w:rsidP="00035482">
      <w:pPr>
        <w:pStyle w:val="Akapitzlist"/>
        <w:numPr>
          <w:ilvl w:val="1"/>
          <w:numId w:val="1"/>
        </w:numPr>
        <w:tabs>
          <w:tab w:val="clear" w:pos="1440"/>
        </w:tabs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035482">
        <w:rPr>
          <w:rFonts w:ascii="Times New Roman" w:hAnsi="Times New Roman" w:cs="Times New Roman"/>
          <w:sz w:val="24"/>
          <w:szCs w:val="24"/>
        </w:rPr>
        <w:t xml:space="preserve">Standardy </w:t>
      </w:r>
      <w:r w:rsidR="00B66843" w:rsidRPr="00035482">
        <w:rPr>
          <w:rFonts w:ascii="Times New Roman" w:hAnsi="Times New Roman" w:cs="Times New Roman"/>
          <w:sz w:val="24"/>
          <w:szCs w:val="24"/>
        </w:rPr>
        <w:t>realizowan</w:t>
      </w:r>
      <w:r w:rsidRPr="00035482">
        <w:rPr>
          <w:rFonts w:ascii="Times New Roman" w:hAnsi="Times New Roman" w:cs="Times New Roman"/>
          <w:sz w:val="24"/>
          <w:szCs w:val="24"/>
        </w:rPr>
        <w:t>e</w:t>
      </w:r>
      <w:r w:rsidR="00B66843" w:rsidRPr="00035482">
        <w:rPr>
          <w:rFonts w:ascii="Times New Roman" w:hAnsi="Times New Roman" w:cs="Times New Roman"/>
          <w:sz w:val="24"/>
          <w:szCs w:val="24"/>
        </w:rPr>
        <w:t xml:space="preserve"> </w:t>
      </w:r>
      <w:r w:rsidRPr="00035482">
        <w:rPr>
          <w:rFonts w:ascii="Times New Roman" w:hAnsi="Times New Roman" w:cs="Times New Roman"/>
          <w:sz w:val="24"/>
          <w:szCs w:val="24"/>
        </w:rPr>
        <w:t>są</w:t>
      </w:r>
      <w:r w:rsidR="00B66843" w:rsidRPr="00035482">
        <w:rPr>
          <w:rFonts w:ascii="Times New Roman" w:hAnsi="Times New Roman" w:cs="Times New Roman"/>
          <w:sz w:val="24"/>
          <w:szCs w:val="24"/>
        </w:rPr>
        <w:t xml:space="preserve"> w oparciu o obowiązujące powszechnie przepis</w:t>
      </w:r>
      <w:r w:rsidRPr="00035482">
        <w:rPr>
          <w:rFonts w:ascii="Times New Roman" w:hAnsi="Times New Roman" w:cs="Times New Roman"/>
          <w:sz w:val="24"/>
          <w:szCs w:val="24"/>
        </w:rPr>
        <w:t>y, w tym m.in.:</w:t>
      </w:r>
      <w:r w:rsidR="00B66843" w:rsidRPr="0003548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C6559E" w14:textId="52503D6B" w:rsidR="003B1D2A" w:rsidRPr="00035482" w:rsidRDefault="003B1D2A" w:rsidP="00035482">
      <w:pPr>
        <w:pStyle w:val="Akapitzlist"/>
        <w:numPr>
          <w:ilvl w:val="0"/>
          <w:numId w:val="1"/>
        </w:numPr>
        <w:tabs>
          <w:tab w:val="clear" w:pos="720"/>
          <w:tab w:val="num" w:pos="284"/>
        </w:tabs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035482">
        <w:rPr>
          <w:rFonts w:ascii="Times New Roman" w:hAnsi="Times New Roman" w:cs="Times New Roman"/>
          <w:sz w:val="24"/>
          <w:szCs w:val="24"/>
        </w:rPr>
        <w:t>Ustawa z dnia 13 maja 2016</w:t>
      </w:r>
      <w:r w:rsidR="00967239" w:rsidRPr="006833CA">
        <w:rPr>
          <w:rFonts w:ascii="Times New Roman" w:hAnsi="Times New Roman" w:cs="Times New Roman"/>
          <w:sz w:val="24"/>
          <w:szCs w:val="24"/>
        </w:rPr>
        <w:t xml:space="preserve"> </w:t>
      </w:r>
      <w:r w:rsidRPr="00035482">
        <w:rPr>
          <w:rFonts w:ascii="Times New Roman" w:hAnsi="Times New Roman" w:cs="Times New Roman"/>
          <w:sz w:val="24"/>
          <w:szCs w:val="24"/>
        </w:rPr>
        <w:t>r. o przeciwdziałaniu zagrożeniu przestępczości na tle seksualnym i ochronie małoletnich</w:t>
      </w:r>
      <w:r w:rsidR="00967239" w:rsidRPr="006833CA">
        <w:rPr>
          <w:rFonts w:ascii="Times New Roman" w:hAnsi="Times New Roman" w:cs="Times New Roman"/>
          <w:sz w:val="24"/>
          <w:szCs w:val="24"/>
        </w:rPr>
        <w:t xml:space="preserve"> (Dz.U.2024.560)</w:t>
      </w:r>
    </w:p>
    <w:p w14:paraId="1B2191F0" w14:textId="6B51209D" w:rsidR="003B1D2A" w:rsidRPr="00035482" w:rsidRDefault="00B66843" w:rsidP="00035482">
      <w:pPr>
        <w:pStyle w:val="Akapitzlist"/>
        <w:numPr>
          <w:ilvl w:val="0"/>
          <w:numId w:val="1"/>
        </w:numPr>
        <w:tabs>
          <w:tab w:val="clear" w:pos="720"/>
          <w:tab w:val="num" w:pos="284"/>
        </w:tabs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035482">
        <w:rPr>
          <w:rFonts w:ascii="Times New Roman" w:eastAsia="Times New Roman" w:hAnsi="Times New Roman" w:cs="Times New Roman"/>
          <w:sz w:val="24"/>
          <w:szCs w:val="24"/>
        </w:rPr>
        <w:t xml:space="preserve">Konwencja o prawach dziecka przyjęta przez Zgromadzenie Ogólne Narodów Zjednoczonych dnia 20 listopada 1989 r. (Dz. U. z 1991r. Nr 120, poz. 526 z </w:t>
      </w:r>
      <w:proofErr w:type="spellStart"/>
      <w:r w:rsidRPr="00035482">
        <w:rPr>
          <w:rFonts w:ascii="Times New Roman" w:eastAsia="Times New Roman" w:hAnsi="Times New Roman" w:cs="Times New Roman"/>
          <w:sz w:val="24"/>
          <w:szCs w:val="24"/>
        </w:rPr>
        <w:t>późn</w:t>
      </w:r>
      <w:proofErr w:type="spellEnd"/>
      <w:r w:rsidRPr="00035482">
        <w:rPr>
          <w:rFonts w:ascii="Times New Roman" w:eastAsia="Times New Roman" w:hAnsi="Times New Roman" w:cs="Times New Roman"/>
          <w:sz w:val="24"/>
          <w:szCs w:val="24"/>
        </w:rPr>
        <w:t>. zm.)</w:t>
      </w:r>
    </w:p>
    <w:p w14:paraId="7741B5C2" w14:textId="225D12B6" w:rsidR="003B1D2A" w:rsidRPr="00035482" w:rsidRDefault="00B66843" w:rsidP="00035482">
      <w:pPr>
        <w:pStyle w:val="Akapitzlist"/>
        <w:numPr>
          <w:ilvl w:val="0"/>
          <w:numId w:val="1"/>
        </w:numPr>
        <w:tabs>
          <w:tab w:val="clear" w:pos="720"/>
          <w:tab w:val="num" w:pos="207"/>
        </w:tabs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5482">
        <w:rPr>
          <w:rFonts w:ascii="Times New Roman" w:eastAsia="Times New Roman" w:hAnsi="Times New Roman" w:cs="Times New Roman"/>
          <w:sz w:val="24"/>
          <w:szCs w:val="24"/>
        </w:rPr>
        <w:t xml:space="preserve">Konstytucja Rzeczypospolitej Polskiej z dnia 2 kwietnia 1997 r. (Dz. U. Nr 78, poz. 483 z </w:t>
      </w:r>
      <w:proofErr w:type="spellStart"/>
      <w:r w:rsidRPr="00035482">
        <w:rPr>
          <w:rFonts w:ascii="Times New Roman" w:eastAsia="Times New Roman" w:hAnsi="Times New Roman" w:cs="Times New Roman"/>
          <w:sz w:val="24"/>
          <w:szCs w:val="24"/>
        </w:rPr>
        <w:t>późn</w:t>
      </w:r>
      <w:proofErr w:type="spellEnd"/>
      <w:r w:rsidRPr="00035482">
        <w:rPr>
          <w:rFonts w:ascii="Times New Roman" w:eastAsia="Times New Roman" w:hAnsi="Times New Roman" w:cs="Times New Roman"/>
          <w:sz w:val="24"/>
          <w:szCs w:val="24"/>
        </w:rPr>
        <w:t>. zm.)</w:t>
      </w:r>
    </w:p>
    <w:p w14:paraId="571FB2AD" w14:textId="67A38457" w:rsidR="003B1D2A" w:rsidRPr="00035482" w:rsidRDefault="00B66843" w:rsidP="00035482">
      <w:pPr>
        <w:pStyle w:val="Akapitzlist"/>
        <w:numPr>
          <w:ilvl w:val="0"/>
          <w:numId w:val="1"/>
        </w:numPr>
        <w:tabs>
          <w:tab w:val="clear" w:pos="720"/>
          <w:tab w:val="num" w:pos="567"/>
        </w:tabs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5482">
        <w:rPr>
          <w:rFonts w:ascii="Times New Roman" w:eastAsia="Times New Roman" w:hAnsi="Times New Roman" w:cs="Times New Roman"/>
          <w:sz w:val="24"/>
          <w:szCs w:val="24"/>
        </w:rPr>
        <w:t>Ustawa z dnia 25 lutego 1964 r. Kodeks rodzinny i opiekuńczy (</w:t>
      </w:r>
      <w:proofErr w:type="spellStart"/>
      <w:r w:rsidRPr="00035482">
        <w:rPr>
          <w:rFonts w:ascii="Times New Roman" w:eastAsia="Times New Roman" w:hAnsi="Times New Roman" w:cs="Times New Roman"/>
          <w:sz w:val="24"/>
          <w:szCs w:val="24"/>
        </w:rPr>
        <w:t>t.j</w:t>
      </w:r>
      <w:proofErr w:type="spellEnd"/>
      <w:r w:rsidRPr="00035482">
        <w:rPr>
          <w:rFonts w:ascii="Times New Roman" w:eastAsia="Times New Roman" w:hAnsi="Times New Roman" w:cs="Times New Roman"/>
          <w:sz w:val="24"/>
          <w:szCs w:val="24"/>
        </w:rPr>
        <w:t>. Dz. U. z 2020 r. poz. 1359)</w:t>
      </w:r>
    </w:p>
    <w:p w14:paraId="4FC9205F" w14:textId="0718EE9A" w:rsidR="003B1D2A" w:rsidRPr="00035482" w:rsidRDefault="00B66843" w:rsidP="00035482">
      <w:pPr>
        <w:pStyle w:val="Akapitzlist"/>
        <w:numPr>
          <w:ilvl w:val="0"/>
          <w:numId w:val="1"/>
        </w:numPr>
        <w:tabs>
          <w:tab w:val="clear" w:pos="720"/>
        </w:tabs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5482">
        <w:rPr>
          <w:rFonts w:ascii="Times New Roman" w:eastAsia="Times New Roman" w:hAnsi="Times New Roman" w:cs="Times New Roman"/>
          <w:sz w:val="24"/>
          <w:szCs w:val="24"/>
        </w:rPr>
        <w:t>Ustawa z dnia 28 lipca 2023 r. o zmianie ustawy - Kodeks rodzinny i opiekuńczy oraz niektórych innych ustaw (Dz. U. poz. 1606).</w:t>
      </w:r>
    </w:p>
    <w:p w14:paraId="27DA440E" w14:textId="5270AF99" w:rsidR="003B1D2A" w:rsidRPr="00035482" w:rsidRDefault="00B66843" w:rsidP="00035482">
      <w:pPr>
        <w:pStyle w:val="Akapitzlist"/>
        <w:numPr>
          <w:ilvl w:val="0"/>
          <w:numId w:val="1"/>
        </w:numPr>
        <w:tabs>
          <w:tab w:val="clear" w:pos="720"/>
          <w:tab w:val="num" w:pos="567"/>
        </w:tabs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5482">
        <w:rPr>
          <w:rFonts w:ascii="Times New Roman" w:eastAsia="Times New Roman" w:hAnsi="Times New Roman" w:cs="Times New Roman"/>
          <w:sz w:val="24"/>
          <w:szCs w:val="24"/>
        </w:rPr>
        <w:t>Ustawa z dnia 29 lipca 2005 r. o przeciwdziałaniu przemocy domowej (</w:t>
      </w:r>
      <w:proofErr w:type="spellStart"/>
      <w:r w:rsidRPr="00035482">
        <w:rPr>
          <w:rFonts w:ascii="Times New Roman" w:eastAsia="Times New Roman" w:hAnsi="Times New Roman" w:cs="Times New Roman"/>
          <w:sz w:val="24"/>
          <w:szCs w:val="24"/>
        </w:rPr>
        <w:t>t.j</w:t>
      </w:r>
      <w:proofErr w:type="spellEnd"/>
      <w:r w:rsidRPr="00035482">
        <w:rPr>
          <w:rFonts w:ascii="Times New Roman" w:eastAsia="Times New Roman" w:hAnsi="Times New Roman" w:cs="Times New Roman"/>
          <w:sz w:val="24"/>
          <w:szCs w:val="24"/>
        </w:rPr>
        <w:t>. Dz. U. z 2021 r. poz. 1249).</w:t>
      </w:r>
    </w:p>
    <w:p w14:paraId="79131CE5" w14:textId="480D4F7B" w:rsidR="003B1D2A" w:rsidRPr="00035482" w:rsidRDefault="00B66843" w:rsidP="00035482">
      <w:pPr>
        <w:pStyle w:val="Akapitzlist"/>
        <w:numPr>
          <w:ilvl w:val="0"/>
          <w:numId w:val="1"/>
        </w:numPr>
        <w:tabs>
          <w:tab w:val="clear" w:pos="720"/>
        </w:tabs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5482">
        <w:rPr>
          <w:rFonts w:ascii="Times New Roman" w:eastAsia="Times New Roman" w:hAnsi="Times New Roman" w:cs="Times New Roman"/>
          <w:sz w:val="24"/>
          <w:szCs w:val="24"/>
        </w:rPr>
        <w:lastRenderedPageBreak/>
        <w:t>Ustawa z dnia 6 czerwca 1997 r. Kodeks karny (</w:t>
      </w:r>
      <w:proofErr w:type="spellStart"/>
      <w:r w:rsidRPr="00035482">
        <w:rPr>
          <w:rFonts w:ascii="Times New Roman" w:eastAsia="Times New Roman" w:hAnsi="Times New Roman" w:cs="Times New Roman"/>
          <w:sz w:val="24"/>
          <w:szCs w:val="24"/>
        </w:rPr>
        <w:t>t.j</w:t>
      </w:r>
      <w:proofErr w:type="spellEnd"/>
      <w:r w:rsidRPr="00035482">
        <w:rPr>
          <w:rFonts w:ascii="Times New Roman" w:eastAsia="Times New Roman" w:hAnsi="Times New Roman" w:cs="Times New Roman"/>
          <w:sz w:val="24"/>
          <w:szCs w:val="24"/>
        </w:rPr>
        <w:t xml:space="preserve">. Dz. U. z 2022 r. poz. 1138 z </w:t>
      </w:r>
      <w:proofErr w:type="spellStart"/>
      <w:r w:rsidRPr="00035482">
        <w:rPr>
          <w:rFonts w:ascii="Times New Roman" w:eastAsia="Times New Roman" w:hAnsi="Times New Roman" w:cs="Times New Roman"/>
          <w:sz w:val="24"/>
          <w:szCs w:val="24"/>
        </w:rPr>
        <w:t>późn</w:t>
      </w:r>
      <w:proofErr w:type="spellEnd"/>
      <w:r w:rsidRPr="00035482">
        <w:rPr>
          <w:rFonts w:ascii="Times New Roman" w:eastAsia="Times New Roman" w:hAnsi="Times New Roman" w:cs="Times New Roman"/>
          <w:sz w:val="24"/>
          <w:szCs w:val="24"/>
        </w:rPr>
        <w:t>. zm.).</w:t>
      </w:r>
    </w:p>
    <w:p w14:paraId="5F3ADBFF" w14:textId="41AF05CA" w:rsidR="003B1D2A" w:rsidRPr="00035482" w:rsidRDefault="00B66843" w:rsidP="00035482">
      <w:pPr>
        <w:pStyle w:val="Akapitzlist"/>
        <w:numPr>
          <w:ilvl w:val="0"/>
          <w:numId w:val="1"/>
        </w:numPr>
        <w:tabs>
          <w:tab w:val="clear" w:pos="720"/>
          <w:tab w:val="num" w:pos="567"/>
        </w:tabs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5482">
        <w:rPr>
          <w:rFonts w:ascii="Times New Roman" w:eastAsia="Times New Roman" w:hAnsi="Times New Roman" w:cs="Times New Roman"/>
          <w:sz w:val="24"/>
          <w:szCs w:val="24"/>
        </w:rPr>
        <w:t>Ustawa z dnia 6 czerwca 1997 r. Kodeks postępowania karnego (</w:t>
      </w:r>
      <w:proofErr w:type="spellStart"/>
      <w:r w:rsidRPr="00035482">
        <w:rPr>
          <w:rFonts w:ascii="Times New Roman" w:eastAsia="Times New Roman" w:hAnsi="Times New Roman" w:cs="Times New Roman"/>
          <w:sz w:val="24"/>
          <w:szCs w:val="24"/>
        </w:rPr>
        <w:t>t.j</w:t>
      </w:r>
      <w:proofErr w:type="spellEnd"/>
      <w:r w:rsidRPr="00035482">
        <w:rPr>
          <w:rFonts w:ascii="Times New Roman" w:eastAsia="Times New Roman" w:hAnsi="Times New Roman" w:cs="Times New Roman"/>
          <w:sz w:val="24"/>
          <w:szCs w:val="24"/>
        </w:rPr>
        <w:t xml:space="preserve">. Dz. U. z 2022 r. poz. 1375 z </w:t>
      </w:r>
      <w:proofErr w:type="spellStart"/>
      <w:r w:rsidRPr="00035482">
        <w:rPr>
          <w:rFonts w:ascii="Times New Roman" w:eastAsia="Times New Roman" w:hAnsi="Times New Roman" w:cs="Times New Roman"/>
          <w:sz w:val="24"/>
          <w:szCs w:val="24"/>
        </w:rPr>
        <w:t>późn</w:t>
      </w:r>
      <w:proofErr w:type="spellEnd"/>
      <w:r w:rsidRPr="00035482">
        <w:rPr>
          <w:rFonts w:ascii="Times New Roman" w:eastAsia="Times New Roman" w:hAnsi="Times New Roman" w:cs="Times New Roman"/>
          <w:sz w:val="24"/>
          <w:szCs w:val="24"/>
        </w:rPr>
        <w:t>. zm.).</w:t>
      </w:r>
    </w:p>
    <w:p w14:paraId="79351F4C" w14:textId="727DE3A2" w:rsidR="003B1D2A" w:rsidRPr="00035482" w:rsidRDefault="00B66843" w:rsidP="00035482">
      <w:pPr>
        <w:pStyle w:val="Akapitzlist"/>
        <w:numPr>
          <w:ilvl w:val="0"/>
          <w:numId w:val="1"/>
        </w:numPr>
        <w:tabs>
          <w:tab w:val="clear" w:pos="720"/>
          <w:tab w:val="num" w:pos="567"/>
        </w:tabs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5482">
        <w:rPr>
          <w:rFonts w:ascii="Times New Roman" w:eastAsia="Times New Roman" w:hAnsi="Times New Roman" w:cs="Times New Roman"/>
          <w:sz w:val="24"/>
          <w:szCs w:val="24"/>
        </w:rPr>
        <w:t>Ustawa z dnia 23 kwietnia 1964 r. Kodeks cywilny (</w:t>
      </w:r>
      <w:proofErr w:type="spellStart"/>
      <w:r w:rsidRPr="00035482">
        <w:rPr>
          <w:rFonts w:ascii="Times New Roman" w:eastAsia="Times New Roman" w:hAnsi="Times New Roman" w:cs="Times New Roman"/>
          <w:sz w:val="24"/>
          <w:szCs w:val="24"/>
        </w:rPr>
        <w:t>t.j</w:t>
      </w:r>
      <w:proofErr w:type="spellEnd"/>
      <w:r w:rsidRPr="00035482">
        <w:rPr>
          <w:rFonts w:ascii="Times New Roman" w:eastAsia="Times New Roman" w:hAnsi="Times New Roman" w:cs="Times New Roman"/>
          <w:sz w:val="24"/>
          <w:szCs w:val="24"/>
        </w:rPr>
        <w:t xml:space="preserve">. Dz. U. z 2022 r. poz. 1360 z </w:t>
      </w:r>
      <w:proofErr w:type="spellStart"/>
      <w:r w:rsidRPr="00035482">
        <w:rPr>
          <w:rFonts w:ascii="Times New Roman" w:eastAsia="Times New Roman" w:hAnsi="Times New Roman" w:cs="Times New Roman"/>
          <w:sz w:val="24"/>
          <w:szCs w:val="24"/>
        </w:rPr>
        <w:t>późn</w:t>
      </w:r>
      <w:proofErr w:type="spellEnd"/>
      <w:r w:rsidRPr="00035482">
        <w:rPr>
          <w:rFonts w:ascii="Times New Roman" w:eastAsia="Times New Roman" w:hAnsi="Times New Roman" w:cs="Times New Roman"/>
          <w:sz w:val="24"/>
          <w:szCs w:val="24"/>
        </w:rPr>
        <w:t>. zm.) -</w:t>
      </w:r>
      <w:r w:rsidR="00245AA8" w:rsidRPr="006833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35482">
        <w:rPr>
          <w:rFonts w:ascii="Times New Roman" w:eastAsia="Times New Roman" w:hAnsi="Times New Roman" w:cs="Times New Roman"/>
          <w:sz w:val="24"/>
          <w:szCs w:val="24"/>
        </w:rPr>
        <w:t>art. 23 i 24</w:t>
      </w:r>
      <w:r w:rsidR="00245AA8" w:rsidRPr="006833C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A91BB5A" w14:textId="77777777" w:rsidR="00B66843" w:rsidRPr="00035482" w:rsidRDefault="00B66843" w:rsidP="00035482">
      <w:pPr>
        <w:pStyle w:val="Akapitzlist"/>
        <w:numPr>
          <w:ilvl w:val="0"/>
          <w:numId w:val="1"/>
        </w:numPr>
        <w:tabs>
          <w:tab w:val="clear" w:pos="720"/>
          <w:tab w:val="num" w:pos="567"/>
        </w:tabs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5482">
        <w:rPr>
          <w:rFonts w:ascii="Times New Roman" w:eastAsia="Times New Roman" w:hAnsi="Times New Roman" w:cs="Times New Roman"/>
          <w:sz w:val="24"/>
          <w:szCs w:val="24"/>
        </w:rPr>
        <w:t>Ustawa z dnia 17 listopada 1964 r. Kodeks postępowania cywilnego (</w:t>
      </w:r>
      <w:proofErr w:type="spellStart"/>
      <w:r w:rsidRPr="00035482">
        <w:rPr>
          <w:rFonts w:ascii="Times New Roman" w:eastAsia="Times New Roman" w:hAnsi="Times New Roman" w:cs="Times New Roman"/>
          <w:sz w:val="24"/>
          <w:szCs w:val="24"/>
        </w:rPr>
        <w:t>t.j</w:t>
      </w:r>
      <w:proofErr w:type="spellEnd"/>
      <w:r w:rsidRPr="00035482">
        <w:rPr>
          <w:rFonts w:ascii="Times New Roman" w:eastAsia="Times New Roman" w:hAnsi="Times New Roman" w:cs="Times New Roman"/>
          <w:sz w:val="24"/>
          <w:szCs w:val="24"/>
        </w:rPr>
        <w:t xml:space="preserve">. Dz. U. z 2023 r. poz. 1550 z </w:t>
      </w:r>
      <w:proofErr w:type="spellStart"/>
      <w:r w:rsidRPr="00035482">
        <w:rPr>
          <w:rFonts w:ascii="Times New Roman" w:eastAsia="Times New Roman" w:hAnsi="Times New Roman" w:cs="Times New Roman"/>
          <w:sz w:val="24"/>
          <w:szCs w:val="24"/>
        </w:rPr>
        <w:t>późn</w:t>
      </w:r>
      <w:proofErr w:type="spellEnd"/>
      <w:r w:rsidRPr="00035482">
        <w:rPr>
          <w:rFonts w:ascii="Times New Roman" w:eastAsia="Times New Roman" w:hAnsi="Times New Roman" w:cs="Times New Roman"/>
          <w:sz w:val="24"/>
          <w:szCs w:val="24"/>
        </w:rPr>
        <w:t>. zm.).</w:t>
      </w:r>
    </w:p>
    <w:p w14:paraId="43CD5A37" w14:textId="7B2D8592" w:rsidR="00B66843" w:rsidRPr="00035482" w:rsidRDefault="00B66843" w:rsidP="00035482">
      <w:pPr>
        <w:pStyle w:val="Akapitzlist"/>
        <w:numPr>
          <w:ilvl w:val="0"/>
          <w:numId w:val="7"/>
        </w:num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035482">
        <w:rPr>
          <w:rFonts w:ascii="Times New Roman" w:eastAsia="Times New Roman" w:hAnsi="Times New Roman" w:cs="Times New Roman"/>
          <w:sz w:val="24"/>
          <w:szCs w:val="24"/>
        </w:rPr>
        <w:t xml:space="preserve">Czyny zabronione definiujące wykorzystywanie seksualne: </w:t>
      </w:r>
      <w:r w:rsidRPr="00035482">
        <w:rPr>
          <w:rFonts w:ascii="Times New Roman" w:hAnsi="Times New Roman" w:cs="Times New Roman"/>
          <w:sz w:val="24"/>
          <w:szCs w:val="24"/>
        </w:rPr>
        <w:t>197 kodeksu karnego (dalej: kk) – zgwałcenie, 198 kk – wykorzystanie seksualne dziecka na skutek jego bezradności i/lub niepoczytalności, 199 kk – nadużycie stosunku zależności dziecka od innej osoby lub wykorzystanie krytycznego położenia dziecka w celach seksualnych, 200 kk – kontakt seksualny z dzieckiem poniżej 15. roku życia, 200a kk – grooming – nawiązywanie z dzieckiem do 15. roku życia kontaktu przy użyciu nowych technologii w celu spotkania i nakłonienia dziecka do obcowania płciowego lub w celu produkowania bądź utrwalania treści o charakterze pornograficznym za pomocą groźby, wprowadzenia dziecka w błąd, wyzyskania błędu albo wykorzystania jego niezdolności do należytego pojmowania sytuacji, 202 § 3–5 kk – pornografia z udziałem dzieci.</w:t>
      </w:r>
    </w:p>
    <w:p w14:paraId="74E43E5E" w14:textId="77777777" w:rsidR="00967239" w:rsidRPr="006833CA" w:rsidRDefault="00967239" w:rsidP="00035482">
      <w:pPr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80AC6D3" w14:textId="77777777" w:rsidR="00B66843" w:rsidRPr="006833CA" w:rsidRDefault="00B66843" w:rsidP="000354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833CA">
        <w:rPr>
          <w:rFonts w:ascii="Times New Roman" w:hAnsi="Times New Roman" w:cs="Times New Roman"/>
          <w:b/>
          <w:sz w:val="24"/>
          <w:szCs w:val="24"/>
          <w:u w:val="single"/>
        </w:rPr>
        <w:t>Rozdział 3</w:t>
      </w:r>
    </w:p>
    <w:p w14:paraId="107A5423" w14:textId="2E61C126" w:rsidR="00B66843" w:rsidRPr="006833CA" w:rsidRDefault="00245AA8" w:rsidP="000354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833CA">
        <w:rPr>
          <w:rFonts w:ascii="Times New Roman" w:hAnsi="Times New Roman" w:cs="Times New Roman"/>
          <w:b/>
          <w:sz w:val="24"/>
          <w:szCs w:val="24"/>
          <w:u w:val="single"/>
        </w:rPr>
        <w:t>Definicje</w:t>
      </w:r>
    </w:p>
    <w:p w14:paraId="5C9440A9" w14:textId="77777777" w:rsidR="003B1D2A" w:rsidRPr="006833CA" w:rsidRDefault="003B1D2A" w:rsidP="003B1D2A">
      <w:pPr>
        <w:spacing w:after="0"/>
        <w:ind w:left="354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5435129" w14:textId="193EF2C0" w:rsidR="00245AA8" w:rsidRPr="00035482" w:rsidRDefault="00B66843" w:rsidP="00035482">
      <w:pPr>
        <w:pStyle w:val="Akapitzlist"/>
        <w:numPr>
          <w:ilvl w:val="1"/>
          <w:numId w:val="1"/>
        </w:numPr>
        <w:tabs>
          <w:tab w:val="clear" w:pos="1440"/>
        </w:tabs>
        <w:spacing w:after="0"/>
        <w:ind w:left="567" w:hanging="567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035482"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>Ma</w:t>
      </w:r>
      <w:r w:rsidRPr="00035482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ł</w:t>
      </w:r>
      <w:r w:rsidRPr="00035482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oletni</w:t>
      </w:r>
      <w:r w:rsidR="00245AA8" w:rsidRPr="006833CA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/</w:t>
      </w:r>
      <w:r w:rsidRPr="00035482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dziecko</w:t>
      </w:r>
      <w:r w:rsidR="00245AA8" w:rsidRPr="006833CA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 xml:space="preserve"> </w:t>
      </w:r>
      <w:r w:rsidRPr="00035482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="00245AA8" w:rsidRPr="006833C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35482">
        <w:rPr>
          <w:rFonts w:ascii="Times New Roman" w:hAnsi="Times New Roman" w:cs="Times New Roman"/>
          <w:color w:val="000000"/>
          <w:spacing w:val="-2"/>
          <w:sz w:val="24"/>
          <w:szCs w:val="24"/>
        </w:rPr>
        <w:t>każda</w:t>
      </w:r>
      <w:r w:rsidR="00245AA8" w:rsidRPr="006833CA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035482">
        <w:rPr>
          <w:rFonts w:ascii="Times New Roman" w:hAnsi="Times New Roman" w:cs="Times New Roman"/>
          <w:color w:val="000000"/>
          <w:spacing w:val="-2"/>
          <w:sz w:val="24"/>
          <w:szCs w:val="24"/>
        </w:rPr>
        <w:t>osoba</w:t>
      </w:r>
      <w:r w:rsidR="00245AA8" w:rsidRPr="006833CA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035482">
        <w:rPr>
          <w:rFonts w:ascii="Times New Roman" w:hAnsi="Times New Roman" w:cs="Times New Roman"/>
          <w:color w:val="000000"/>
          <w:spacing w:val="-2"/>
          <w:sz w:val="24"/>
          <w:szCs w:val="24"/>
        </w:rPr>
        <w:t>do</w:t>
      </w:r>
      <w:r w:rsidR="00245AA8" w:rsidRPr="006833CA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035482">
        <w:rPr>
          <w:rFonts w:ascii="Times New Roman" w:hAnsi="Times New Roman" w:cs="Times New Roman"/>
          <w:color w:val="000000"/>
          <w:spacing w:val="-2"/>
          <w:sz w:val="24"/>
          <w:szCs w:val="24"/>
        </w:rPr>
        <w:t>ukończenia</w:t>
      </w:r>
      <w:r w:rsidR="00245AA8" w:rsidRPr="006833CA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035482">
        <w:rPr>
          <w:rFonts w:ascii="Times New Roman" w:hAnsi="Times New Roman" w:cs="Times New Roman"/>
          <w:color w:val="000000"/>
          <w:spacing w:val="-2"/>
          <w:sz w:val="24"/>
          <w:szCs w:val="24"/>
        </w:rPr>
        <w:t>18.</w:t>
      </w:r>
      <w:r w:rsidR="00245AA8" w:rsidRPr="006833CA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035482">
        <w:rPr>
          <w:rFonts w:ascii="Times New Roman" w:hAnsi="Times New Roman" w:cs="Times New Roman"/>
          <w:color w:val="000000"/>
          <w:spacing w:val="-2"/>
          <w:sz w:val="24"/>
          <w:szCs w:val="24"/>
        </w:rPr>
        <w:t>roku życia</w:t>
      </w:r>
      <w:r w:rsidR="00245AA8" w:rsidRPr="006833CA">
        <w:rPr>
          <w:rFonts w:ascii="Times New Roman" w:hAnsi="Times New Roman" w:cs="Times New Roman"/>
          <w:color w:val="000000"/>
          <w:spacing w:val="-2"/>
          <w:sz w:val="24"/>
          <w:szCs w:val="24"/>
        </w:rPr>
        <w:t>.</w:t>
      </w:r>
    </w:p>
    <w:p w14:paraId="4BFA3B15" w14:textId="3D4E3695" w:rsidR="002302C9" w:rsidRPr="00035482" w:rsidRDefault="001C5F59" w:rsidP="001C5F59">
      <w:pPr>
        <w:pStyle w:val="Akapitzlist"/>
        <w:numPr>
          <w:ilvl w:val="1"/>
          <w:numId w:val="1"/>
        </w:numPr>
        <w:tabs>
          <w:tab w:val="clear" w:pos="1440"/>
          <w:tab w:val="num" w:pos="1134"/>
        </w:tabs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Psychoterapeuta</w:t>
      </w:r>
      <w:r w:rsidR="002302C9" w:rsidRPr="00035482">
        <w:rPr>
          <w:rFonts w:ascii="Times New Roman" w:hAnsi="Times New Roman" w:cs="Times New Roman"/>
          <w:sz w:val="24"/>
          <w:szCs w:val="24"/>
        </w:rPr>
        <w:t xml:space="preserve"> </w:t>
      </w:r>
      <w:r w:rsidR="002302C9" w:rsidRPr="006833CA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="00B66843" w:rsidRPr="000354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66843" w:rsidRPr="00035482">
        <w:rPr>
          <w:rFonts w:ascii="Times New Roman" w:hAnsi="Times New Roman" w:cs="Times New Roman"/>
          <w:sz w:val="24"/>
          <w:szCs w:val="24"/>
        </w:rPr>
        <w:t>osoba będąca właści</w:t>
      </w:r>
      <w:r w:rsidR="008E7988" w:rsidRPr="00035482">
        <w:rPr>
          <w:rFonts w:ascii="Times New Roman" w:hAnsi="Times New Roman" w:cs="Times New Roman"/>
          <w:sz w:val="24"/>
          <w:szCs w:val="24"/>
        </w:rPr>
        <w:t>ci</w:t>
      </w:r>
      <w:r w:rsidR="00B66843" w:rsidRPr="00035482">
        <w:rPr>
          <w:rFonts w:ascii="Times New Roman" w:hAnsi="Times New Roman" w:cs="Times New Roman"/>
          <w:sz w:val="24"/>
          <w:szCs w:val="24"/>
        </w:rPr>
        <w:t>elem jedno</w:t>
      </w:r>
      <w:r w:rsidR="008E7988" w:rsidRPr="00035482">
        <w:rPr>
          <w:rFonts w:ascii="Times New Roman" w:hAnsi="Times New Roman" w:cs="Times New Roman"/>
          <w:sz w:val="24"/>
          <w:szCs w:val="24"/>
        </w:rPr>
        <w:t>o</w:t>
      </w:r>
      <w:r w:rsidR="00B66843" w:rsidRPr="00035482">
        <w:rPr>
          <w:rFonts w:ascii="Times New Roman" w:hAnsi="Times New Roman" w:cs="Times New Roman"/>
          <w:sz w:val="24"/>
          <w:szCs w:val="24"/>
        </w:rPr>
        <w:t>sob</w:t>
      </w:r>
      <w:r w:rsidR="008E7988" w:rsidRPr="00035482">
        <w:rPr>
          <w:rFonts w:ascii="Times New Roman" w:hAnsi="Times New Roman" w:cs="Times New Roman"/>
          <w:sz w:val="24"/>
          <w:szCs w:val="24"/>
        </w:rPr>
        <w:t>ow</w:t>
      </w:r>
      <w:r w:rsidR="00B66843" w:rsidRPr="00035482">
        <w:rPr>
          <w:rFonts w:ascii="Times New Roman" w:hAnsi="Times New Roman" w:cs="Times New Roman"/>
          <w:sz w:val="24"/>
          <w:szCs w:val="24"/>
        </w:rPr>
        <w:t>ej działalności gospodarczej, posiadająca kwalifikacje do pracy z dziećmi i młodzieżą, osoba prowadząc</w:t>
      </w:r>
      <w:r w:rsidR="008E7988" w:rsidRPr="00035482">
        <w:rPr>
          <w:rFonts w:ascii="Times New Roman" w:hAnsi="Times New Roman" w:cs="Times New Roman"/>
          <w:sz w:val="24"/>
          <w:szCs w:val="24"/>
        </w:rPr>
        <w:t>a</w:t>
      </w:r>
      <w:r w:rsidR="00B66843" w:rsidRPr="00035482">
        <w:rPr>
          <w:rFonts w:ascii="Times New Roman" w:hAnsi="Times New Roman" w:cs="Times New Roman"/>
          <w:sz w:val="24"/>
          <w:szCs w:val="24"/>
        </w:rPr>
        <w:t xml:space="preserve"> psychoterapię, psychoedukację, socjoterapię, poradnictwo, terapię psychologiczną i pedagogiczną oraz wszelkie inne aktywności względem pracy z dziećmi i młodzieżą i opiekunami prawnymi poparte jej kwalifikacjami do pełnienia tej roli. </w:t>
      </w:r>
      <w:r w:rsidRPr="00035482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>Odpowiedzialny jest za</w:t>
      </w:r>
      <w:r w:rsidR="00B66843" w:rsidRPr="00035482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prowadzenie </w:t>
      </w:r>
      <w:r w:rsidR="000D7CE5">
        <w:rPr>
          <w:rFonts w:ascii="Times New Roman" w:hAnsi="Times New Roman" w:cs="Times New Roman"/>
          <w:color w:val="000000"/>
          <w:spacing w:val="-2"/>
          <w:sz w:val="24"/>
          <w:szCs w:val="24"/>
        </w:rPr>
        <w:t>kart interwencji</w:t>
      </w:r>
      <w:r w:rsidR="00B66843" w:rsidRPr="00035482">
        <w:rPr>
          <w:rFonts w:ascii="Times New Roman" w:hAnsi="Times New Roman" w:cs="Times New Roman"/>
          <w:color w:val="000000"/>
          <w:spacing w:val="-2"/>
          <w:sz w:val="24"/>
          <w:szCs w:val="24"/>
        </w:rPr>
        <w:t>, podejmowanie adekwatnych działań wynikających ze zgłoszenia oraz reagująca na sygnały opisanych</w:t>
      </w:r>
      <w:r w:rsidRPr="00035482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naruszeń</w:t>
      </w:r>
      <w:r w:rsidR="006833CA" w:rsidRPr="00035482">
        <w:rPr>
          <w:rFonts w:ascii="Times New Roman" w:hAnsi="Times New Roman" w:cs="Times New Roman"/>
          <w:color w:val="000000"/>
          <w:spacing w:val="-2"/>
          <w:sz w:val="24"/>
          <w:szCs w:val="24"/>
        </w:rPr>
        <w:t>.</w:t>
      </w:r>
    </w:p>
    <w:p w14:paraId="5B535F0B" w14:textId="611B2CCC" w:rsidR="002302C9" w:rsidRDefault="002302C9" w:rsidP="002302C9">
      <w:pPr>
        <w:pStyle w:val="Akapitzlist"/>
        <w:numPr>
          <w:ilvl w:val="1"/>
          <w:numId w:val="1"/>
        </w:numPr>
        <w:tabs>
          <w:tab w:val="clear" w:pos="1440"/>
          <w:tab w:val="num" w:pos="1134"/>
        </w:tabs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833CA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 xml:space="preserve">Standardy </w:t>
      </w:r>
      <w:r w:rsidR="006833CA" w:rsidRPr="006833CA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="00B66843" w:rsidRPr="006833CA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6833CA" w:rsidRPr="006833CA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niniejsze </w:t>
      </w:r>
      <w:r w:rsidR="00B66843" w:rsidRPr="006833CA">
        <w:rPr>
          <w:rFonts w:ascii="Times New Roman" w:hAnsi="Times New Roman" w:cs="Times New Roman"/>
          <w:sz w:val="24"/>
          <w:szCs w:val="24"/>
        </w:rPr>
        <w:t>Standar</w:t>
      </w:r>
      <w:r w:rsidR="008E7988" w:rsidRPr="006833CA">
        <w:rPr>
          <w:rFonts w:ascii="Times New Roman" w:hAnsi="Times New Roman" w:cs="Times New Roman"/>
          <w:sz w:val="24"/>
          <w:szCs w:val="24"/>
        </w:rPr>
        <w:t>d</w:t>
      </w:r>
      <w:r w:rsidR="00B66843" w:rsidRPr="006833CA">
        <w:rPr>
          <w:rFonts w:ascii="Times New Roman" w:hAnsi="Times New Roman" w:cs="Times New Roman"/>
          <w:sz w:val="24"/>
          <w:szCs w:val="24"/>
        </w:rPr>
        <w:t>y Ochrony Dzieci przed krzywdzeniem</w:t>
      </w:r>
      <w:r w:rsidR="006833CA" w:rsidRPr="006833CA">
        <w:rPr>
          <w:rFonts w:ascii="Times New Roman" w:hAnsi="Times New Roman" w:cs="Times New Roman"/>
          <w:sz w:val="24"/>
          <w:szCs w:val="24"/>
        </w:rPr>
        <w:t>.</w:t>
      </w:r>
    </w:p>
    <w:p w14:paraId="1CD01633" w14:textId="75B09A85" w:rsidR="003D3652" w:rsidRDefault="003D3652" w:rsidP="002302C9">
      <w:pPr>
        <w:pStyle w:val="Akapitzlist"/>
        <w:numPr>
          <w:ilvl w:val="1"/>
          <w:numId w:val="1"/>
        </w:numPr>
        <w:tabs>
          <w:tab w:val="clear" w:pos="1440"/>
          <w:tab w:val="num" w:pos="1134"/>
        </w:tabs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 xml:space="preserve">Siedziba – </w:t>
      </w:r>
      <w:r w:rsidRPr="00035482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 xml:space="preserve">miejsce prowadzenia przez psychoterapeutę </w:t>
      </w:r>
      <w:r w:rsidRPr="00B16EC2">
        <w:rPr>
          <w:rFonts w:ascii="Times New Roman" w:hAnsi="Times New Roman" w:cs="Times New Roman"/>
          <w:sz w:val="24"/>
          <w:szCs w:val="24"/>
        </w:rPr>
        <w:t>wszelki</w:t>
      </w:r>
      <w:r>
        <w:rPr>
          <w:rFonts w:ascii="Times New Roman" w:hAnsi="Times New Roman" w:cs="Times New Roman"/>
          <w:sz w:val="24"/>
          <w:szCs w:val="24"/>
        </w:rPr>
        <w:t>ch</w:t>
      </w:r>
      <w:r w:rsidRPr="00B16EC2">
        <w:rPr>
          <w:rFonts w:ascii="Times New Roman" w:hAnsi="Times New Roman" w:cs="Times New Roman"/>
          <w:sz w:val="24"/>
          <w:szCs w:val="24"/>
        </w:rPr>
        <w:t xml:space="preserve"> aktywności z dziećmi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362C7F4" w14:textId="08FA55FC" w:rsidR="004B370E" w:rsidRPr="006833CA" w:rsidRDefault="004B370E" w:rsidP="002302C9">
      <w:pPr>
        <w:pStyle w:val="Akapitzlist"/>
        <w:numPr>
          <w:ilvl w:val="1"/>
          <w:numId w:val="1"/>
        </w:numPr>
        <w:tabs>
          <w:tab w:val="clear" w:pos="1440"/>
          <w:tab w:val="num" w:pos="1134"/>
        </w:tabs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Personel/pracownik/współpracownik</w:t>
      </w:r>
      <w:r w:rsidR="00D0243A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 xml:space="preserve"> – </w:t>
      </w:r>
      <w:r w:rsidR="00D0243A" w:rsidRPr="00035482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>osoba zatrudniona lub współpracująca</w:t>
      </w:r>
      <w:r w:rsidR="000D7CE5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 xml:space="preserve"> </w:t>
      </w:r>
      <w:r w:rsidR="00D0243A" w:rsidRPr="00035482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>z psychoterapeutą w ramach jego działalności</w:t>
      </w:r>
      <w:r w:rsidR="00D0243A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 xml:space="preserve">. </w:t>
      </w:r>
    </w:p>
    <w:p w14:paraId="035F9331" w14:textId="77777777" w:rsidR="006833CA" w:rsidRPr="006833CA" w:rsidRDefault="00B66843" w:rsidP="006833CA">
      <w:pPr>
        <w:pStyle w:val="Akapitzlist"/>
        <w:numPr>
          <w:ilvl w:val="1"/>
          <w:numId w:val="1"/>
        </w:numPr>
        <w:tabs>
          <w:tab w:val="clear" w:pos="1440"/>
          <w:tab w:val="num" w:pos="1134"/>
        </w:tabs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833CA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Krzywdzenie dzieck</w:t>
      </w:r>
      <w:r w:rsidRPr="006833CA">
        <w:rPr>
          <w:rFonts w:ascii="Times New Roman" w:hAnsi="Times New Roman" w:cs="Times New Roman"/>
          <w:color w:val="000000"/>
          <w:spacing w:val="-2"/>
          <w:sz w:val="24"/>
          <w:szCs w:val="24"/>
        </w:rPr>
        <w:t>a</w:t>
      </w:r>
      <w:r w:rsidR="002302C9" w:rsidRPr="006833CA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6833CA" w:rsidRPr="006833CA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6833CA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6833CA">
        <w:rPr>
          <w:rFonts w:ascii="Times New Roman" w:hAnsi="Times New Roman" w:cs="Times New Roman"/>
          <w:sz w:val="24"/>
          <w:szCs w:val="24"/>
        </w:rPr>
        <w:t>popełnienie czynu zabronionego lub czynu karalnego na szkodę dziecka przez jakąkolwiek osobę, w tym pracownika  lub zagrożenie dobra dziecka, w tym jego zaniedbywanie.</w:t>
      </w:r>
    </w:p>
    <w:p w14:paraId="318E987C" w14:textId="77777777" w:rsidR="006833CA" w:rsidRPr="006833CA" w:rsidRDefault="00B66843" w:rsidP="006833CA">
      <w:pPr>
        <w:pStyle w:val="Akapitzlist"/>
        <w:numPr>
          <w:ilvl w:val="1"/>
          <w:numId w:val="1"/>
        </w:numPr>
        <w:tabs>
          <w:tab w:val="clear" w:pos="1440"/>
          <w:tab w:val="num" w:pos="1134"/>
        </w:tabs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833CA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Przemoc domowa</w:t>
      </w:r>
      <w:r w:rsidR="006833CA" w:rsidRPr="006833CA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6833CA" w:rsidRPr="006833CA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6833CA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6833CA" w:rsidRPr="006833CA">
        <w:rPr>
          <w:rFonts w:ascii="Times New Roman" w:hAnsi="Times New Roman" w:cs="Times New Roman"/>
          <w:sz w:val="24"/>
          <w:szCs w:val="24"/>
        </w:rPr>
        <w:t>z</w:t>
      </w:r>
      <w:r w:rsidRPr="006833CA">
        <w:rPr>
          <w:rFonts w:ascii="Times New Roman" w:hAnsi="Times New Roman" w:cs="Times New Roman"/>
          <w:sz w:val="24"/>
          <w:szCs w:val="24"/>
        </w:rPr>
        <w:t xml:space="preserve">godnie z art. 2 ust. 2 ustawy z dnia 29 lipca 2005 roku </w:t>
      </w:r>
      <w:r w:rsidRPr="006833CA">
        <w:rPr>
          <w:rFonts w:ascii="Times New Roman" w:hAnsi="Times New Roman" w:cs="Times New Roman"/>
          <w:i/>
          <w:iCs/>
          <w:sz w:val="24"/>
          <w:szCs w:val="24"/>
        </w:rPr>
        <w:t>o przeciwdziałaniu przemocy w rodzinie</w:t>
      </w:r>
      <w:r w:rsidRPr="006833CA">
        <w:rPr>
          <w:rFonts w:ascii="Times New Roman" w:hAnsi="Times New Roman" w:cs="Times New Roman"/>
          <w:sz w:val="24"/>
          <w:szCs w:val="24"/>
        </w:rPr>
        <w:t xml:space="preserve"> ( Dz. U. Nr 180 poz. 1493 ze zm.) to jednorazowe albo powtarzające się umyślne działanie lub zaniechanie naruszające prawa lub dobra osobiste osób najbliższych (w rozumieniu art. 115 § 11 </w:t>
      </w:r>
      <w:r w:rsidRPr="006833CA">
        <w:rPr>
          <w:rFonts w:ascii="Times New Roman" w:hAnsi="Times New Roman" w:cs="Times New Roman"/>
          <w:i/>
          <w:iCs/>
          <w:sz w:val="24"/>
          <w:szCs w:val="24"/>
        </w:rPr>
        <w:t>Kodeksu karnego</w:t>
      </w:r>
      <w:r w:rsidRPr="006833CA">
        <w:rPr>
          <w:rFonts w:ascii="Times New Roman" w:hAnsi="Times New Roman" w:cs="Times New Roman"/>
          <w:sz w:val="24"/>
          <w:szCs w:val="24"/>
        </w:rPr>
        <w:t xml:space="preserve">), a także innych osób wspólnie zamieszkujących lub gospodarujących, w szczególności narażające te osoby na niebezpieczeństwo utraty życia, zdrowia, naruszające ich godność, nietykalność cielesną, wolność, w tym seksualną, powodujące szkody na ich zdrowiu fizycznym lub </w:t>
      </w:r>
      <w:r w:rsidRPr="006833CA">
        <w:rPr>
          <w:rFonts w:ascii="Times New Roman" w:hAnsi="Times New Roman" w:cs="Times New Roman"/>
          <w:sz w:val="24"/>
          <w:szCs w:val="24"/>
        </w:rPr>
        <w:lastRenderedPageBreak/>
        <w:t>psychicznym, a także wywołujące cierpienia i krzywdy moralne u osób dotkniętych przemocą.</w:t>
      </w:r>
    </w:p>
    <w:p w14:paraId="38A2082B" w14:textId="3EC31D7A" w:rsidR="006833CA" w:rsidRPr="006833CA" w:rsidRDefault="00B66843" w:rsidP="006833CA">
      <w:pPr>
        <w:pStyle w:val="Akapitzlist"/>
        <w:numPr>
          <w:ilvl w:val="1"/>
          <w:numId w:val="1"/>
        </w:numPr>
        <w:tabs>
          <w:tab w:val="clear" w:pos="1440"/>
          <w:tab w:val="num" w:pos="1134"/>
        </w:tabs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833CA">
        <w:rPr>
          <w:rStyle w:val="Pogrubienie"/>
          <w:rFonts w:ascii="Times New Roman" w:hAnsi="Times New Roman" w:cs="Times New Roman"/>
          <w:sz w:val="24"/>
          <w:szCs w:val="24"/>
        </w:rPr>
        <w:t>Przemoc fizyczna</w:t>
      </w:r>
      <w:r w:rsidRPr="006833CA">
        <w:rPr>
          <w:rFonts w:ascii="Times New Roman" w:hAnsi="Times New Roman" w:cs="Times New Roman"/>
          <w:sz w:val="24"/>
          <w:szCs w:val="24"/>
        </w:rPr>
        <w:t xml:space="preserve"> –</w:t>
      </w:r>
      <w:r w:rsidR="006833CA" w:rsidRPr="006833CA">
        <w:rPr>
          <w:rFonts w:ascii="Times New Roman" w:hAnsi="Times New Roman" w:cs="Times New Roman"/>
          <w:sz w:val="24"/>
          <w:szCs w:val="24"/>
        </w:rPr>
        <w:t xml:space="preserve"> </w:t>
      </w:r>
      <w:r w:rsidR="006833CA" w:rsidRPr="006833CA">
        <w:rPr>
          <w:rFonts w:ascii="Times New Roman" w:hAnsi="Times New Roman" w:cs="Times New Roman"/>
          <w:bCs/>
          <w:sz w:val="24"/>
          <w:szCs w:val="24"/>
        </w:rPr>
        <w:t>wszelkie postępowanie wobec dziecka, które może prowadzić do uszczerbku na jego zdrowiu fizycznym.</w:t>
      </w:r>
    </w:p>
    <w:p w14:paraId="5AEEEE5F" w14:textId="58FC45A1" w:rsidR="006833CA" w:rsidRPr="006833CA" w:rsidRDefault="00B66843" w:rsidP="006833CA">
      <w:pPr>
        <w:pStyle w:val="Akapitzlist"/>
        <w:numPr>
          <w:ilvl w:val="1"/>
          <w:numId w:val="1"/>
        </w:numPr>
        <w:tabs>
          <w:tab w:val="clear" w:pos="1440"/>
          <w:tab w:val="num" w:pos="1134"/>
        </w:tabs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833CA">
        <w:rPr>
          <w:rStyle w:val="Pogrubienie"/>
          <w:rFonts w:ascii="Times New Roman" w:hAnsi="Times New Roman" w:cs="Times New Roman"/>
          <w:sz w:val="24"/>
          <w:szCs w:val="24"/>
        </w:rPr>
        <w:t>Przemoc seksualna</w:t>
      </w:r>
      <w:r w:rsidR="006833CA" w:rsidRPr="006833CA">
        <w:rPr>
          <w:rStyle w:val="Pogrubienie"/>
          <w:rFonts w:ascii="Times New Roman" w:hAnsi="Times New Roman" w:cs="Times New Roman"/>
          <w:sz w:val="24"/>
          <w:szCs w:val="24"/>
        </w:rPr>
        <w:t xml:space="preserve"> </w:t>
      </w:r>
      <w:r w:rsidR="006833CA" w:rsidRPr="006833CA">
        <w:rPr>
          <w:rFonts w:ascii="Times New Roman" w:hAnsi="Times New Roman" w:cs="Times New Roman"/>
          <w:sz w:val="24"/>
          <w:szCs w:val="24"/>
        </w:rPr>
        <w:t>–</w:t>
      </w:r>
      <w:r w:rsidRPr="006833CA">
        <w:rPr>
          <w:rFonts w:ascii="Times New Roman" w:hAnsi="Times New Roman" w:cs="Times New Roman"/>
          <w:sz w:val="24"/>
          <w:szCs w:val="24"/>
        </w:rPr>
        <w:t xml:space="preserve"> </w:t>
      </w:r>
      <w:r w:rsidR="006833CA" w:rsidRPr="006833CA">
        <w:rPr>
          <w:rFonts w:ascii="Times New Roman" w:hAnsi="Times New Roman" w:cs="Times New Roman"/>
          <w:bCs/>
          <w:sz w:val="24"/>
          <w:szCs w:val="24"/>
        </w:rPr>
        <w:t>każde zachowanie o charakterze seksualnym skierowane wobec dziecka, w tym namawianie do czynności, które mogą być nieodpowiednie, takie jak rozbieranie się, wysyłanie lub odbieranie materiałów o treści seksualnej, dotykanie w sposób nieodpowiedni oraz inne czyny seksualne, w tym działania mające na celu seksualne wykorzystywanie.</w:t>
      </w:r>
    </w:p>
    <w:p w14:paraId="744B8E0E" w14:textId="77777777" w:rsidR="006833CA" w:rsidRPr="006833CA" w:rsidRDefault="00B66843" w:rsidP="006833CA">
      <w:pPr>
        <w:pStyle w:val="Akapitzlist"/>
        <w:numPr>
          <w:ilvl w:val="1"/>
          <w:numId w:val="1"/>
        </w:numPr>
        <w:tabs>
          <w:tab w:val="clear" w:pos="1440"/>
          <w:tab w:val="num" w:pos="1134"/>
        </w:tabs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833CA">
        <w:rPr>
          <w:rStyle w:val="Pogrubienie"/>
          <w:rFonts w:ascii="Times New Roman" w:hAnsi="Times New Roman" w:cs="Times New Roman"/>
          <w:sz w:val="24"/>
          <w:szCs w:val="24"/>
        </w:rPr>
        <w:t>Przemoc psychiczna</w:t>
      </w:r>
      <w:r w:rsidRPr="006833CA">
        <w:rPr>
          <w:rFonts w:ascii="Times New Roman" w:hAnsi="Times New Roman" w:cs="Times New Roman"/>
          <w:sz w:val="24"/>
          <w:szCs w:val="24"/>
        </w:rPr>
        <w:t xml:space="preserve"> – </w:t>
      </w:r>
      <w:r w:rsidR="006833CA" w:rsidRPr="006833CA">
        <w:rPr>
          <w:rFonts w:ascii="Times New Roman" w:eastAsia="Times New Roman" w:hAnsi="Times New Roman" w:cs="Times New Roman"/>
          <w:bCs/>
          <w:sz w:val="24"/>
          <w:szCs w:val="24"/>
        </w:rPr>
        <w:t>wszelkie działania wobec dziecka, które negatywnie wpływają na jego stan emocjonalny, takie jak poniżanie, straszenie, izolowanie, odrzucanie czy inne formy upokarzania.</w:t>
      </w:r>
    </w:p>
    <w:p w14:paraId="363E5F32" w14:textId="45D8F6E8" w:rsidR="006833CA" w:rsidRPr="006833CA" w:rsidRDefault="006833CA" w:rsidP="006833CA">
      <w:pPr>
        <w:pStyle w:val="Akapitzlist"/>
        <w:numPr>
          <w:ilvl w:val="1"/>
          <w:numId w:val="1"/>
        </w:numPr>
        <w:tabs>
          <w:tab w:val="clear" w:pos="1440"/>
          <w:tab w:val="num" w:pos="1134"/>
        </w:tabs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833CA">
        <w:rPr>
          <w:rFonts w:ascii="Times New Roman" w:eastAsia="Times New Roman" w:hAnsi="Times New Roman" w:cs="Times New Roman"/>
          <w:b/>
          <w:sz w:val="24"/>
          <w:szCs w:val="24"/>
        </w:rPr>
        <w:t xml:space="preserve">Zaniedbanie </w:t>
      </w:r>
      <w:r w:rsidRPr="006833CA">
        <w:rPr>
          <w:rFonts w:ascii="Times New Roman" w:hAnsi="Times New Roman" w:cs="Times New Roman"/>
          <w:sz w:val="24"/>
          <w:szCs w:val="24"/>
        </w:rPr>
        <w:t>–</w:t>
      </w:r>
      <w:r w:rsidRPr="006833C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833CA">
        <w:rPr>
          <w:rFonts w:ascii="Times New Roman" w:eastAsia="Times New Roman" w:hAnsi="Times New Roman" w:cs="Times New Roman"/>
          <w:bCs/>
          <w:sz w:val="24"/>
          <w:szCs w:val="24"/>
        </w:rPr>
        <w:t>brak zapewnienia dziecku podstawowych potrzeb życiowych i opieki przez rodziców lub opiekunów prawnych, które mogą prowadzić do zagrożenia zdrowia fizycznego, emocjonalnego, psychicznego lub rozwoju dziecka. Zaniedbanie obejmuje niewystarczającą opiekę medyczną, brak odpowiedniej edukacji, niedostarczenie odpowiedniego pożywienia, ubrania i schronienia, jak również brak wsparcia emocjonalnego i odpowiedniej stymulacji psychicznej, które są niezbędne dla prawidłowego rozwoju dziecka.</w:t>
      </w:r>
    </w:p>
    <w:p w14:paraId="7984AA06" w14:textId="77777777" w:rsidR="006833CA" w:rsidRPr="006833CA" w:rsidRDefault="00B66843" w:rsidP="006833CA">
      <w:pPr>
        <w:pStyle w:val="Akapitzlist"/>
        <w:numPr>
          <w:ilvl w:val="1"/>
          <w:numId w:val="1"/>
        </w:numPr>
        <w:tabs>
          <w:tab w:val="clear" w:pos="1440"/>
          <w:tab w:val="num" w:pos="1134"/>
        </w:tabs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833CA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Opiekun dziecka</w:t>
      </w:r>
      <w:r w:rsidR="006833CA" w:rsidRPr="006833CA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 xml:space="preserve"> –</w:t>
      </w:r>
      <w:r w:rsidRPr="006833CA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6833CA" w:rsidRPr="006833CA">
        <w:rPr>
          <w:rFonts w:ascii="Times New Roman" w:hAnsi="Times New Roman" w:cs="Times New Roman"/>
          <w:color w:val="000000"/>
          <w:spacing w:val="-2"/>
          <w:sz w:val="24"/>
          <w:szCs w:val="24"/>
        </w:rPr>
        <w:t>rodzic lub opiekun prawny uprawniony do reprezentacji dziecka.</w:t>
      </w:r>
    </w:p>
    <w:p w14:paraId="7EB2B167" w14:textId="74394030" w:rsidR="00B66843" w:rsidRDefault="00B66843" w:rsidP="006833CA">
      <w:pPr>
        <w:pStyle w:val="Akapitzlist"/>
        <w:numPr>
          <w:ilvl w:val="1"/>
          <w:numId w:val="1"/>
        </w:numPr>
        <w:tabs>
          <w:tab w:val="clear" w:pos="1440"/>
          <w:tab w:val="num" w:pos="1134"/>
        </w:tabs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833CA">
        <w:rPr>
          <w:rFonts w:ascii="Times New Roman" w:hAnsi="Times New Roman" w:cs="Times New Roman"/>
          <w:b/>
          <w:sz w:val="24"/>
          <w:szCs w:val="24"/>
        </w:rPr>
        <w:t>Dane osobowe dziecka</w:t>
      </w:r>
      <w:r w:rsidR="006833CA" w:rsidRPr="006833CA">
        <w:rPr>
          <w:rFonts w:ascii="Times New Roman" w:hAnsi="Times New Roman" w:cs="Times New Roman"/>
          <w:sz w:val="24"/>
          <w:szCs w:val="24"/>
        </w:rPr>
        <w:t xml:space="preserve"> –</w:t>
      </w:r>
      <w:r w:rsidRPr="006833CA">
        <w:rPr>
          <w:rFonts w:ascii="Times New Roman" w:hAnsi="Times New Roman" w:cs="Times New Roman"/>
          <w:sz w:val="24"/>
          <w:szCs w:val="24"/>
        </w:rPr>
        <w:t xml:space="preserve"> to wszelkie informacje umożliwiające identyfikację dziecka.</w:t>
      </w:r>
    </w:p>
    <w:p w14:paraId="3A6B484E" w14:textId="77777777" w:rsidR="006833CA" w:rsidRPr="006833CA" w:rsidRDefault="006833CA" w:rsidP="006833CA">
      <w:pPr>
        <w:pStyle w:val="Akapitzlist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06A18477" w14:textId="7D636F97" w:rsidR="003B1D2A" w:rsidRPr="006833CA" w:rsidRDefault="00B66843" w:rsidP="006833CA">
      <w:pPr>
        <w:spacing w:after="0"/>
        <w:ind w:firstLine="3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833CA">
        <w:rPr>
          <w:rFonts w:ascii="Times New Roman" w:hAnsi="Times New Roman" w:cs="Times New Roman"/>
          <w:b/>
          <w:sz w:val="24"/>
          <w:szCs w:val="24"/>
          <w:u w:val="single"/>
        </w:rPr>
        <w:t>Rozdział 4</w:t>
      </w:r>
    </w:p>
    <w:p w14:paraId="15189FCE" w14:textId="77777777" w:rsidR="00B66843" w:rsidRPr="006833CA" w:rsidRDefault="00B66843" w:rsidP="006833CA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6833C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Rozpoznawanie i reagowanie na czynniki ryzyka krzywdzenia dzieci</w:t>
      </w:r>
    </w:p>
    <w:p w14:paraId="6DEBB532" w14:textId="77777777" w:rsidR="003B1D2A" w:rsidRPr="006833CA" w:rsidRDefault="003B1D2A" w:rsidP="003B1D2A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262CE0F" w14:textId="5A1A64AF" w:rsidR="007C408D" w:rsidRPr="006833CA" w:rsidRDefault="001C5F59" w:rsidP="00035482">
      <w:pPr>
        <w:numPr>
          <w:ilvl w:val="0"/>
          <w:numId w:val="2"/>
        </w:numPr>
        <w:tabs>
          <w:tab w:val="clear" w:pos="360"/>
          <w:tab w:val="num" w:pos="0"/>
        </w:tabs>
        <w:spacing w:after="0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Psychoterapeuta</w:t>
      </w:r>
      <w:r w:rsidR="00B66843" w:rsidRPr="006833CA">
        <w:rPr>
          <w:rFonts w:ascii="Times New Roman" w:eastAsia="Times New Roman" w:hAnsi="Times New Roman" w:cs="Times New Roman"/>
          <w:sz w:val="24"/>
          <w:szCs w:val="24"/>
        </w:rPr>
        <w:t xml:space="preserve"> posiada wiedzę i w ramach wykonywanych obowiązków zwraca uwagę na czynniki ryzyka i symptomy krzywdzenia dzieci.</w:t>
      </w:r>
      <w:r w:rsidR="00C231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66843" w:rsidRPr="006833CA">
        <w:rPr>
          <w:rFonts w:ascii="Times New Roman" w:eastAsia="Times New Roman" w:hAnsi="Times New Roman" w:cs="Times New Roman"/>
          <w:sz w:val="24"/>
          <w:szCs w:val="24"/>
        </w:rPr>
        <w:t xml:space="preserve">W przypadku zidentyfikowania czynników ryzyka </w:t>
      </w:r>
      <w:r>
        <w:rPr>
          <w:rFonts w:ascii="Times New Roman" w:eastAsia="Times New Roman" w:hAnsi="Times New Roman" w:cs="Times New Roman"/>
          <w:sz w:val="24"/>
          <w:szCs w:val="24"/>
        </w:rPr>
        <w:t>psychoterapeuta</w:t>
      </w:r>
      <w:r w:rsidR="00B66843" w:rsidRPr="006833CA">
        <w:rPr>
          <w:rFonts w:ascii="Times New Roman" w:eastAsia="Times New Roman" w:hAnsi="Times New Roman" w:cs="Times New Roman"/>
          <w:sz w:val="24"/>
          <w:szCs w:val="24"/>
        </w:rPr>
        <w:t xml:space="preserve"> podejmuje rozmowę z opiekun</w:t>
      </w:r>
      <w:r w:rsidR="006833CA" w:rsidRPr="006833CA">
        <w:rPr>
          <w:rFonts w:ascii="Times New Roman" w:eastAsia="Times New Roman" w:hAnsi="Times New Roman" w:cs="Times New Roman"/>
          <w:sz w:val="24"/>
          <w:szCs w:val="24"/>
        </w:rPr>
        <w:t>em dziecka</w:t>
      </w:r>
      <w:r w:rsidR="00B66843" w:rsidRPr="006833CA">
        <w:rPr>
          <w:rFonts w:ascii="Times New Roman" w:eastAsia="Times New Roman" w:hAnsi="Times New Roman" w:cs="Times New Roman"/>
          <w:sz w:val="24"/>
          <w:szCs w:val="24"/>
        </w:rPr>
        <w:t xml:space="preserve">, przekazując informacje na temat dostępnej oferty wsparcia i motywując </w:t>
      </w:r>
      <w:r>
        <w:rPr>
          <w:rFonts w:ascii="Times New Roman" w:eastAsia="Times New Roman" w:hAnsi="Times New Roman" w:cs="Times New Roman"/>
          <w:sz w:val="24"/>
          <w:szCs w:val="24"/>
        </w:rPr>
        <w:t>je</w:t>
      </w:r>
      <w:r w:rsidR="00B66843" w:rsidRPr="006833CA">
        <w:rPr>
          <w:rFonts w:ascii="Times New Roman" w:eastAsia="Times New Roman" w:hAnsi="Times New Roman" w:cs="Times New Roman"/>
          <w:sz w:val="24"/>
          <w:szCs w:val="24"/>
        </w:rPr>
        <w:t xml:space="preserve"> do szukania dla siebie pomocy.</w:t>
      </w:r>
    </w:p>
    <w:p w14:paraId="70FE0915" w14:textId="6F69E40F" w:rsidR="00804EE7" w:rsidRPr="006833CA" w:rsidRDefault="001C5F59" w:rsidP="00035482">
      <w:pPr>
        <w:numPr>
          <w:ilvl w:val="0"/>
          <w:numId w:val="2"/>
        </w:numPr>
        <w:tabs>
          <w:tab w:val="clear" w:pos="360"/>
          <w:tab w:val="num" w:pos="0"/>
        </w:tabs>
        <w:spacing w:after="0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408D">
        <w:rPr>
          <w:rFonts w:ascii="Times New Roman" w:hAnsi="Times New Roman" w:cs="Times New Roman"/>
          <w:sz w:val="24"/>
          <w:szCs w:val="24"/>
        </w:rPr>
        <w:t>Psychoterapeuta</w:t>
      </w:r>
      <w:r w:rsidR="006833CA" w:rsidRPr="007C40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66843" w:rsidRPr="007C408D">
        <w:rPr>
          <w:rFonts w:ascii="Times New Roman" w:eastAsia="Times New Roman" w:hAnsi="Times New Roman" w:cs="Times New Roman"/>
          <w:sz w:val="24"/>
          <w:szCs w:val="24"/>
        </w:rPr>
        <w:t>monitoruje sytuację i dobrostan dziecka.</w:t>
      </w:r>
    </w:p>
    <w:p w14:paraId="433EB0FD" w14:textId="47DF0E26" w:rsidR="000D7CE5" w:rsidRPr="00035482" w:rsidRDefault="001C5F59" w:rsidP="000D7CE5">
      <w:pPr>
        <w:pStyle w:val="Akapitzlist"/>
        <w:numPr>
          <w:ilvl w:val="0"/>
          <w:numId w:val="2"/>
        </w:numPr>
        <w:tabs>
          <w:tab w:val="clear" w:pos="360"/>
          <w:tab w:val="num" w:pos="709"/>
        </w:tabs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Psychoterapeuta</w:t>
      </w:r>
      <w:r w:rsidR="00B66843" w:rsidRPr="00035482">
        <w:rPr>
          <w:rFonts w:ascii="Times New Roman" w:eastAsia="Times New Roman" w:hAnsi="Times New Roman" w:cs="Times New Roman"/>
          <w:sz w:val="24"/>
          <w:szCs w:val="24"/>
        </w:rPr>
        <w:t xml:space="preserve"> posiada wiedzę o </w:t>
      </w:r>
      <w:r w:rsidR="00B66843" w:rsidRPr="00035482">
        <w:rPr>
          <w:rFonts w:ascii="Times New Roman" w:hAnsi="Times New Roman" w:cs="Times New Roman"/>
          <w:sz w:val="24"/>
          <w:szCs w:val="24"/>
        </w:rPr>
        <w:t>określeniu osób mogących działać na szkodę dziecka: osoby dorosłe</w:t>
      </w:r>
      <w:r w:rsidR="001B7DD9">
        <w:rPr>
          <w:rFonts w:ascii="Times New Roman" w:hAnsi="Times New Roman" w:cs="Times New Roman"/>
          <w:sz w:val="24"/>
          <w:szCs w:val="24"/>
        </w:rPr>
        <w:t xml:space="preserve">, </w:t>
      </w:r>
      <w:r w:rsidR="00B66843" w:rsidRPr="00035482">
        <w:rPr>
          <w:rFonts w:ascii="Times New Roman" w:hAnsi="Times New Roman" w:cs="Times New Roman"/>
          <w:sz w:val="24"/>
          <w:szCs w:val="24"/>
        </w:rPr>
        <w:t xml:space="preserve">z którymi dziecko posiada interakcje, osoby trzecie, </w:t>
      </w:r>
      <w:r w:rsidR="001B7DD9">
        <w:rPr>
          <w:rFonts w:ascii="Times New Roman" w:hAnsi="Times New Roman" w:cs="Times New Roman"/>
          <w:sz w:val="24"/>
          <w:szCs w:val="24"/>
        </w:rPr>
        <w:t>opiekunowie dziecka,</w:t>
      </w:r>
      <w:r w:rsidR="00B66843" w:rsidRPr="00035482">
        <w:rPr>
          <w:rFonts w:ascii="Times New Roman" w:hAnsi="Times New Roman" w:cs="Times New Roman"/>
          <w:sz w:val="24"/>
          <w:szCs w:val="24"/>
        </w:rPr>
        <w:t xml:space="preserve"> inne dziec</w:t>
      </w:r>
      <w:r w:rsidR="001B7DD9">
        <w:rPr>
          <w:rFonts w:ascii="Times New Roman" w:hAnsi="Times New Roman" w:cs="Times New Roman"/>
          <w:sz w:val="24"/>
          <w:szCs w:val="24"/>
        </w:rPr>
        <w:t>i</w:t>
      </w:r>
      <w:r w:rsidR="00B66843" w:rsidRPr="00035482">
        <w:rPr>
          <w:rFonts w:ascii="Times New Roman" w:hAnsi="Times New Roman" w:cs="Times New Roman"/>
          <w:sz w:val="24"/>
          <w:szCs w:val="24"/>
        </w:rPr>
        <w:t>.</w:t>
      </w:r>
    </w:p>
    <w:p w14:paraId="63FA48B1" w14:textId="3E99B84A" w:rsidR="009A47E9" w:rsidRDefault="00B66843" w:rsidP="00035482">
      <w:pPr>
        <w:pStyle w:val="Akapitzlist"/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</w:pPr>
      <w:r w:rsidRPr="00035482">
        <w:rPr>
          <w:rFonts w:ascii="Times New Roman" w:hAnsi="Times New Roman" w:cs="Times New Roman"/>
          <w:sz w:val="24"/>
          <w:szCs w:val="24"/>
        </w:rPr>
        <w:t>W przypadku powzięcia podejrzenia, że dziecko jest krzywdzone lub zgłoszenia takiej okoliczności przez dziecko lub opiekuna dziecka</w:t>
      </w:r>
      <w:r w:rsidR="001B7DD9" w:rsidRPr="00035482">
        <w:rPr>
          <w:rFonts w:ascii="Times New Roman" w:hAnsi="Times New Roman" w:cs="Times New Roman"/>
          <w:sz w:val="24"/>
          <w:szCs w:val="24"/>
        </w:rPr>
        <w:t xml:space="preserve"> </w:t>
      </w:r>
      <w:r w:rsidR="001C5F59" w:rsidRPr="00035482">
        <w:rPr>
          <w:rFonts w:ascii="Times New Roman" w:hAnsi="Times New Roman" w:cs="Times New Roman"/>
          <w:sz w:val="24"/>
          <w:szCs w:val="24"/>
        </w:rPr>
        <w:t>psychoterapeuta</w:t>
      </w:r>
      <w:r w:rsidRPr="00035482">
        <w:rPr>
          <w:rFonts w:ascii="Times New Roman" w:hAnsi="Times New Roman" w:cs="Times New Roman"/>
          <w:sz w:val="24"/>
          <w:szCs w:val="24"/>
        </w:rPr>
        <w:t> ma</w:t>
      </w:r>
      <w:r w:rsidR="001C5F59" w:rsidRPr="00035482">
        <w:rPr>
          <w:rFonts w:ascii="Times New Roman" w:hAnsi="Times New Roman" w:cs="Times New Roman"/>
          <w:sz w:val="24"/>
          <w:szCs w:val="24"/>
        </w:rPr>
        <w:t xml:space="preserve"> </w:t>
      </w:r>
      <w:r w:rsidRPr="00035482">
        <w:rPr>
          <w:rFonts w:ascii="Times New Roman" w:hAnsi="Times New Roman" w:cs="Times New Roman"/>
          <w:sz w:val="24"/>
          <w:szCs w:val="24"/>
        </w:rPr>
        <w:t>obowiązek sporządzenia notatki i podjęcia adekwatnej do zgłasz</w:t>
      </w:r>
      <w:r w:rsidR="000B7CC2" w:rsidRPr="00035482">
        <w:rPr>
          <w:rFonts w:ascii="Times New Roman" w:hAnsi="Times New Roman" w:cs="Times New Roman"/>
          <w:sz w:val="24"/>
          <w:szCs w:val="24"/>
        </w:rPr>
        <w:t>an</w:t>
      </w:r>
      <w:r w:rsidRPr="00035482">
        <w:rPr>
          <w:rFonts w:ascii="Times New Roman" w:hAnsi="Times New Roman" w:cs="Times New Roman"/>
          <w:sz w:val="24"/>
          <w:szCs w:val="24"/>
        </w:rPr>
        <w:t xml:space="preserve">ych czynności interwencji. </w:t>
      </w:r>
      <w:r w:rsidRPr="000D7CE5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 xml:space="preserve">Notatka </w:t>
      </w:r>
      <w:r w:rsidR="001C5F59" w:rsidRPr="000D7CE5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 xml:space="preserve">stanowi </w:t>
      </w:r>
      <w:r w:rsidR="001C5F59" w:rsidRPr="000D7CE5">
        <w:rPr>
          <w:rStyle w:val="Pogrubienie"/>
          <w:rFonts w:ascii="Times New Roman" w:hAnsi="Times New Roman" w:cs="Times New Roman"/>
          <w:sz w:val="24"/>
          <w:szCs w:val="24"/>
        </w:rPr>
        <w:t>Załącznik nr 1</w:t>
      </w:r>
      <w:r w:rsidR="001C5F59" w:rsidRPr="000D7CE5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 xml:space="preserve"> do niniejszych standardów. </w:t>
      </w:r>
      <w:r w:rsidR="000D7CE5" w:rsidRPr="00035482">
        <w:rPr>
          <w:rFonts w:ascii="Times New Roman" w:hAnsi="Times New Roman" w:cs="Times New Roman"/>
          <w:sz w:val="24"/>
          <w:szCs w:val="24"/>
        </w:rPr>
        <w:t>Psychoterapeuta prowadzi rejestr notatek</w:t>
      </w:r>
      <w:r w:rsidR="000D7CE5">
        <w:rPr>
          <w:rFonts w:ascii="Times New Roman" w:hAnsi="Times New Roman" w:cs="Times New Roman"/>
          <w:sz w:val="24"/>
          <w:szCs w:val="24"/>
        </w:rPr>
        <w:t>.</w:t>
      </w:r>
    </w:p>
    <w:p w14:paraId="1AC56591" w14:textId="7FA7DB9B" w:rsidR="001C5F59" w:rsidRPr="009A47E9" w:rsidRDefault="009A47E9" w:rsidP="00035482">
      <w:pPr>
        <w:pStyle w:val="Akapitzlist"/>
        <w:numPr>
          <w:ilvl w:val="0"/>
          <w:numId w:val="2"/>
        </w:numPr>
        <w:tabs>
          <w:tab w:val="clear" w:pos="360"/>
          <w:tab w:val="num" w:pos="567"/>
        </w:tabs>
        <w:ind w:left="567" w:hanging="567"/>
        <w:jc w:val="both"/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>W przypadku zatrudniania przez psychoterapeutę personelu r</w:t>
      </w:r>
      <w:r w:rsidRPr="009A47E9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 xml:space="preserve">ekrutacja personelu odbywa się zgodnie z zasadami bezpiecznej rekrutacji, mającymi na celu zapewnienie, że wybrane/zatrudnione osoby są odpowiednie do pracy z dziećmi. Zasady bezpiecznej rekrutacji personelu są szczegółowo opisane w </w:t>
      </w:r>
      <w:r w:rsidRPr="009A47E9">
        <w:rPr>
          <w:rStyle w:val="Pogrubienie"/>
          <w:rFonts w:ascii="Times New Roman" w:hAnsi="Times New Roman" w:cs="Times New Roman"/>
          <w:sz w:val="24"/>
          <w:szCs w:val="24"/>
        </w:rPr>
        <w:t>Załączniku 2</w:t>
      </w:r>
      <w:r w:rsidRPr="009A47E9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 xml:space="preserve"> do niniejsz</w:t>
      </w:r>
      <w:r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>ych standardów</w:t>
      </w:r>
      <w:r w:rsidRPr="009A47E9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>.</w:t>
      </w:r>
    </w:p>
    <w:p w14:paraId="10893847" w14:textId="7BA319C6" w:rsidR="000D7CE5" w:rsidRPr="00035482" w:rsidRDefault="001C5F59" w:rsidP="00035482">
      <w:pPr>
        <w:pStyle w:val="Akapitzlist"/>
        <w:numPr>
          <w:ilvl w:val="0"/>
          <w:numId w:val="2"/>
        </w:numPr>
        <w:tabs>
          <w:tab w:val="clear" w:pos="360"/>
          <w:tab w:val="num" w:pos="567"/>
        </w:tabs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5482">
        <w:rPr>
          <w:rFonts w:ascii="Times New Roman" w:hAnsi="Times New Roman" w:cs="Times New Roman"/>
          <w:sz w:val="24"/>
          <w:szCs w:val="24"/>
        </w:rPr>
        <w:lastRenderedPageBreak/>
        <w:t>Jeżeli w trakcie podejmowania interwencji sytuacja tego wymaga psychoterapeuta</w:t>
      </w:r>
      <w:r w:rsidR="00B66843" w:rsidRPr="00035482">
        <w:rPr>
          <w:rFonts w:ascii="Times New Roman" w:hAnsi="Times New Roman" w:cs="Times New Roman"/>
          <w:sz w:val="24"/>
          <w:szCs w:val="24"/>
        </w:rPr>
        <w:t xml:space="preserve"> podejmuje rozmowę z dzieckiem o trudnych doświadczeniach oraz po rozpatrzeniu sprawy, podejmie dalsze adekwatne do potrzeb działania (np. zgłoszenie </w:t>
      </w:r>
      <w:r w:rsidRPr="00035482">
        <w:rPr>
          <w:rFonts w:ascii="Times New Roman" w:hAnsi="Times New Roman" w:cs="Times New Roman"/>
          <w:sz w:val="24"/>
          <w:szCs w:val="24"/>
        </w:rPr>
        <w:t xml:space="preserve">zdarzenia </w:t>
      </w:r>
      <w:r w:rsidR="00B66843" w:rsidRPr="00035482">
        <w:rPr>
          <w:rFonts w:ascii="Times New Roman" w:hAnsi="Times New Roman" w:cs="Times New Roman"/>
          <w:sz w:val="24"/>
          <w:szCs w:val="24"/>
        </w:rPr>
        <w:t xml:space="preserve">odpowiednim służbom lub </w:t>
      </w:r>
      <w:r w:rsidRPr="00035482">
        <w:rPr>
          <w:rFonts w:ascii="Times New Roman" w:hAnsi="Times New Roman" w:cs="Times New Roman"/>
          <w:sz w:val="24"/>
          <w:szCs w:val="24"/>
        </w:rPr>
        <w:t xml:space="preserve">złożenie wniosku o </w:t>
      </w:r>
      <w:r w:rsidR="00B66843" w:rsidRPr="00035482">
        <w:rPr>
          <w:rFonts w:ascii="Times New Roman" w:hAnsi="Times New Roman" w:cs="Times New Roman"/>
          <w:sz w:val="24"/>
          <w:szCs w:val="24"/>
        </w:rPr>
        <w:t>wdrożenie procedury „Niebieska Karta” itp.).</w:t>
      </w:r>
    </w:p>
    <w:p w14:paraId="36C264C1" w14:textId="1A2C2459" w:rsidR="007C408D" w:rsidRPr="00035482" w:rsidRDefault="007C408D" w:rsidP="00035482">
      <w:pPr>
        <w:pStyle w:val="Akapitzlist"/>
        <w:numPr>
          <w:ilvl w:val="0"/>
          <w:numId w:val="2"/>
        </w:numPr>
        <w:tabs>
          <w:tab w:val="clear" w:pos="360"/>
          <w:tab w:val="num" w:pos="567"/>
        </w:tabs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035482">
        <w:rPr>
          <w:rFonts w:ascii="Times New Roman" w:hAnsi="Times New Roman" w:cs="Times New Roman"/>
          <w:sz w:val="24"/>
          <w:szCs w:val="24"/>
        </w:rPr>
        <w:t>Psychoterapeuta, który dowiedział się o przypadku krzywdzenia dziecka, jest zobowiązany do zachowania tych informacji w tajemnicy, poza przekazaniem ich do odpowiednich organów w celu podjęcia dalszych działań interwencyjnych.</w:t>
      </w:r>
    </w:p>
    <w:p w14:paraId="5AA00113" w14:textId="7CB52745" w:rsidR="007C408D" w:rsidRPr="007C408D" w:rsidRDefault="007C408D" w:rsidP="000354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4623CDB" w14:textId="239C8DB0" w:rsidR="007C408D" w:rsidRPr="00035482" w:rsidRDefault="007C408D" w:rsidP="000354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35482">
        <w:rPr>
          <w:rFonts w:ascii="Times New Roman" w:hAnsi="Times New Roman" w:cs="Times New Roman"/>
          <w:b/>
          <w:sz w:val="24"/>
          <w:szCs w:val="24"/>
          <w:u w:val="single"/>
        </w:rPr>
        <w:t xml:space="preserve">Rozdział </w:t>
      </w:r>
      <w:r w:rsidR="000D7CE5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</w:p>
    <w:p w14:paraId="090D2913" w14:textId="1921207D" w:rsidR="007C408D" w:rsidRPr="00035482" w:rsidRDefault="007C408D" w:rsidP="0003548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35482">
        <w:rPr>
          <w:rFonts w:ascii="Times New Roman" w:hAnsi="Times New Roman" w:cs="Times New Roman"/>
          <w:b/>
          <w:bCs/>
          <w:sz w:val="24"/>
          <w:szCs w:val="24"/>
          <w:u w:val="single"/>
        </w:rPr>
        <w:t>Krzywdzenie dziecka przez osobę dorosłą</w:t>
      </w:r>
    </w:p>
    <w:p w14:paraId="58ED635E" w14:textId="77777777" w:rsidR="007C408D" w:rsidRPr="007C408D" w:rsidRDefault="007C408D" w:rsidP="007C408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609E019" w14:textId="7AF69A1D" w:rsidR="007C408D" w:rsidRPr="007C408D" w:rsidRDefault="007C408D" w:rsidP="00035482">
      <w:pPr>
        <w:numPr>
          <w:ilvl w:val="0"/>
          <w:numId w:val="11"/>
        </w:numPr>
        <w:spacing w:after="0"/>
        <w:ind w:left="567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C408D">
        <w:rPr>
          <w:rFonts w:ascii="Times New Roman" w:hAnsi="Times New Roman" w:cs="Times New Roman"/>
          <w:sz w:val="24"/>
          <w:szCs w:val="24"/>
        </w:rPr>
        <w:t xml:space="preserve">W przypadku otrzymania zgłoszenia dotyczącego krzywdzenia dziecka przez osobę dorosłą, </w:t>
      </w:r>
      <w:r w:rsidR="00F7533C">
        <w:rPr>
          <w:rFonts w:ascii="Times New Roman" w:hAnsi="Times New Roman" w:cs="Times New Roman"/>
          <w:sz w:val="24"/>
          <w:szCs w:val="24"/>
        </w:rPr>
        <w:t>psychoterapeuta</w:t>
      </w:r>
      <w:r w:rsidRPr="007C408D">
        <w:rPr>
          <w:rFonts w:ascii="Times New Roman" w:hAnsi="Times New Roman" w:cs="Times New Roman"/>
          <w:sz w:val="24"/>
          <w:szCs w:val="24"/>
        </w:rPr>
        <w:t xml:space="preserve"> powinien nawiązać kontakt z prawnym opiekunem dziecka, przedstawić mu sytuację oraz omówić planowane działania. Następnie przeprowadzana jest rozmowa z dzieckiem</w:t>
      </w:r>
      <w:r w:rsidR="00F7533C">
        <w:rPr>
          <w:rFonts w:ascii="Times New Roman" w:hAnsi="Times New Roman" w:cs="Times New Roman"/>
          <w:sz w:val="24"/>
          <w:szCs w:val="24"/>
        </w:rPr>
        <w:t xml:space="preserve"> </w:t>
      </w:r>
      <w:r w:rsidRPr="007C408D">
        <w:rPr>
          <w:rFonts w:ascii="Times New Roman" w:hAnsi="Times New Roman" w:cs="Times New Roman"/>
          <w:sz w:val="24"/>
          <w:szCs w:val="24"/>
        </w:rPr>
        <w:t xml:space="preserve">oraz innymi osobami lub świadkami, którzy mogą dostarczyć informacji na temat zdarzenia czy sytuacji domowej dziecka. Celem jest uzyskanie pełnej informacji o zdarzeniu oraz jego wpływu na dobrostan dziecka. Zebrane informacje są dokumentowane w </w:t>
      </w:r>
      <w:r w:rsidR="00F7533C">
        <w:rPr>
          <w:rFonts w:ascii="Times New Roman" w:hAnsi="Times New Roman" w:cs="Times New Roman"/>
          <w:sz w:val="24"/>
          <w:szCs w:val="24"/>
        </w:rPr>
        <w:t xml:space="preserve">notatce służbowej i karcie interwencji, która stanowi </w:t>
      </w:r>
      <w:r w:rsidR="00F7533C" w:rsidRPr="00035482">
        <w:rPr>
          <w:rFonts w:ascii="Times New Roman" w:hAnsi="Times New Roman" w:cs="Times New Roman"/>
          <w:b/>
          <w:bCs/>
          <w:sz w:val="24"/>
          <w:szCs w:val="24"/>
        </w:rPr>
        <w:t xml:space="preserve">Załącznik nr </w:t>
      </w:r>
      <w:r w:rsidR="009A47E9">
        <w:rPr>
          <w:rFonts w:ascii="Times New Roman" w:hAnsi="Times New Roman" w:cs="Times New Roman"/>
          <w:b/>
          <w:bCs/>
          <w:sz w:val="24"/>
          <w:szCs w:val="24"/>
        </w:rPr>
        <w:t xml:space="preserve">3 </w:t>
      </w:r>
      <w:r w:rsidR="00F7533C">
        <w:rPr>
          <w:rFonts w:ascii="Times New Roman" w:hAnsi="Times New Roman" w:cs="Times New Roman"/>
          <w:sz w:val="24"/>
          <w:szCs w:val="24"/>
        </w:rPr>
        <w:t>do niniejszych standardów</w:t>
      </w:r>
      <w:r w:rsidRPr="007C408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2367FC5" w14:textId="5B0BE780" w:rsidR="00F7533C" w:rsidRPr="000D4E5B" w:rsidRDefault="007C408D" w:rsidP="00F7533C">
      <w:pPr>
        <w:numPr>
          <w:ilvl w:val="0"/>
          <w:numId w:val="11"/>
        </w:num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C408D">
        <w:rPr>
          <w:rFonts w:ascii="Times New Roman" w:hAnsi="Times New Roman" w:cs="Times New Roman"/>
          <w:sz w:val="24"/>
          <w:szCs w:val="24"/>
        </w:rPr>
        <w:t xml:space="preserve">W sytuacji, gdy istnieje podejrzenie, że wobec dziecka popełniono przestępstwo, </w:t>
      </w:r>
      <w:r w:rsidR="00F7533C">
        <w:rPr>
          <w:rFonts w:ascii="Times New Roman" w:hAnsi="Times New Roman" w:cs="Times New Roman"/>
          <w:sz w:val="24"/>
          <w:szCs w:val="24"/>
        </w:rPr>
        <w:t>psychoterapeuta</w:t>
      </w:r>
      <w:r w:rsidRPr="007C408D">
        <w:rPr>
          <w:rFonts w:ascii="Times New Roman" w:hAnsi="Times New Roman" w:cs="Times New Roman"/>
          <w:sz w:val="24"/>
          <w:szCs w:val="24"/>
        </w:rPr>
        <w:t xml:space="preserve"> przygotowuje oficjalne zawiadomienie i przekazuje je do odpowiedniej jednostki policji</w:t>
      </w:r>
      <w:r w:rsidR="000D4E5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D4E5B" w:rsidRPr="000D4E5B">
        <w:rPr>
          <w:rFonts w:ascii="Times New Roman" w:hAnsi="Times New Roman" w:cs="Times New Roman"/>
          <w:sz w:val="24"/>
          <w:szCs w:val="24"/>
        </w:rPr>
        <w:t>lub prokuratury.</w:t>
      </w:r>
    </w:p>
    <w:p w14:paraId="2E947E36" w14:textId="77777777" w:rsidR="00770C15" w:rsidRDefault="007C408D" w:rsidP="00770C15">
      <w:pPr>
        <w:numPr>
          <w:ilvl w:val="0"/>
          <w:numId w:val="11"/>
        </w:numPr>
        <w:spacing w:after="0"/>
        <w:ind w:left="567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7533C">
        <w:rPr>
          <w:rFonts w:ascii="Times New Roman" w:hAnsi="Times New Roman" w:cs="Times New Roman"/>
          <w:sz w:val="24"/>
          <w:szCs w:val="24"/>
        </w:rPr>
        <w:t xml:space="preserve">Gdy z rozmowy z opiekunami dziecka wynika, że nie są oni zainteresowani pomocą dziecku, ignorują zdarzenie lub w inny sposób nie wspierają dziecka, </w:t>
      </w:r>
      <w:r w:rsidR="00F7533C" w:rsidRPr="00F7533C">
        <w:rPr>
          <w:rFonts w:ascii="Times New Roman" w:hAnsi="Times New Roman" w:cs="Times New Roman"/>
          <w:sz w:val="24"/>
          <w:szCs w:val="24"/>
        </w:rPr>
        <w:t>psychoterapeuta</w:t>
      </w:r>
      <w:r w:rsidRPr="00F7533C">
        <w:rPr>
          <w:rFonts w:ascii="Times New Roman" w:hAnsi="Times New Roman" w:cs="Times New Roman"/>
          <w:sz w:val="24"/>
          <w:szCs w:val="24"/>
        </w:rPr>
        <w:t xml:space="preserve"> sporządza wniosek o wgląd w sytuację rodziny, który kieruje do właściwego sądu rodzinnego</w:t>
      </w:r>
      <w:r w:rsidRPr="0003548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EAC484D" w14:textId="06AC0142" w:rsidR="007C408D" w:rsidRPr="00035482" w:rsidRDefault="007C408D" w:rsidP="00035482">
      <w:pPr>
        <w:numPr>
          <w:ilvl w:val="0"/>
          <w:numId w:val="11"/>
        </w:numPr>
        <w:spacing w:after="0"/>
        <w:ind w:left="567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70C15">
        <w:rPr>
          <w:rFonts w:ascii="Times New Roman" w:hAnsi="Times New Roman" w:cs="Times New Roman"/>
          <w:sz w:val="24"/>
          <w:szCs w:val="24"/>
        </w:rPr>
        <w:t xml:space="preserve">Jeśli obserwacje </w:t>
      </w:r>
      <w:r w:rsidR="00770C15" w:rsidRPr="00770C15">
        <w:rPr>
          <w:rFonts w:ascii="Times New Roman" w:hAnsi="Times New Roman" w:cs="Times New Roman"/>
          <w:sz w:val="24"/>
          <w:szCs w:val="24"/>
        </w:rPr>
        <w:t>psychoterapeuty</w:t>
      </w:r>
      <w:r w:rsidRPr="00770C15">
        <w:rPr>
          <w:rFonts w:ascii="Times New Roman" w:hAnsi="Times New Roman" w:cs="Times New Roman"/>
          <w:sz w:val="24"/>
          <w:szCs w:val="24"/>
        </w:rPr>
        <w:t xml:space="preserve"> sugerują zaniedbywanie potrzeb dziecka lub stosowanie przemocy przez opiekunów prawnych, powiadamia</w:t>
      </w:r>
      <w:r w:rsidR="00770C15" w:rsidRPr="00770C15">
        <w:rPr>
          <w:rFonts w:ascii="Times New Roman" w:hAnsi="Times New Roman" w:cs="Times New Roman"/>
          <w:sz w:val="24"/>
          <w:szCs w:val="24"/>
        </w:rPr>
        <w:t xml:space="preserve"> on</w:t>
      </w:r>
      <w:r w:rsidRPr="00770C15">
        <w:rPr>
          <w:rFonts w:ascii="Times New Roman" w:hAnsi="Times New Roman" w:cs="Times New Roman"/>
          <w:sz w:val="24"/>
          <w:szCs w:val="24"/>
        </w:rPr>
        <w:t xml:space="preserve"> odpowiedni ośrodek pomocy społecznej o konieczności wsparcia rodziny. W sytuacji stwierdzenia przemocy lub zaniedbania zgłasza </w:t>
      </w:r>
      <w:r w:rsidR="00770C15" w:rsidRPr="00770C15">
        <w:rPr>
          <w:rFonts w:ascii="Times New Roman" w:hAnsi="Times New Roman" w:cs="Times New Roman"/>
          <w:sz w:val="24"/>
          <w:szCs w:val="24"/>
        </w:rPr>
        <w:t xml:space="preserve">wniosek o wszczęcie </w:t>
      </w:r>
      <w:r w:rsidRPr="00770C15">
        <w:rPr>
          <w:rFonts w:ascii="Times New Roman" w:hAnsi="Times New Roman" w:cs="Times New Roman"/>
          <w:sz w:val="24"/>
          <w:szCs w:val="24"/>
        </w:rPr>
        <w:t>procedur</w:t>
      </w:r>
      <w:r w:rsidR="00770C15" w:rsidRPr="00770C15">
        <w:rPr>
          <w:rFonts w:ascii="Times New Roman" w:hAnsi="Times New Roman" w:cs="Times New Roman"/>
          <w:sz w:val="24"/>
          <w:szCs w:val="24"/>
        </w:rPr>
        <w:t>y</w:t>
      </w:r>
      <w:r w:rsidRPr="00770C15">
        <w:rPr>
          <w:rFonts w:ascii="Times New Roman" w:hAnsi="Times New Roman" w:cs="Times New Roman"/>
          <w:sz w:val="24"/>
          <w:szCs w:val="24"/>
        </w:rPr>
        <w:t xml:space="preserve"> wprowadzenia </w:t>
      </w:r>
      <w:r w:rsidR="009A47E9">
        <w:rPr>
          <w:rFonts w:ascii="Times New Roman" w:hAnsi="Times New Roman" w:cs="Times New Roman"/>
          <w:sz w:val="24"/>
          <w:szCs w:val="24"/>
        </w:rPr>
        <w:t>„</w:t>
      </w:r>
      <w:r w:rsidRPr="00770C15">
        <w:rPr>
          <w:rFonts w:ascii="Times New Roman" w:hAnsi="Times New Roman" w:cs="Times New Roman"/>
          <w:sz w:val="24"/>
          <w:szCs w:val="24"/>
        </w:rPr>
        <w:t>Niebieskiej Karty</w:t>
      </w:r>
      <w:r w:rsidR="009A47E9">
        <w:rPr>
          <w:rFonts w:ascii="Times New Roman" w:hAnsi="Times New Roman" w:cs="Times New Roman"/>
          <w:sz w:val="24"/>
          <w:szCs w:val="24"/>
        </w:rPr>
        <w:t>”</w:t>
      </w:r>
      <w:r w:rsidRPr="00770C15">
        <w:rPr>
          <w:rFonts w:ascii="Times New Roman" w:hAnsi="Times New Roman" w:cs="Times New Roman"/>
          <w:sz w:val="24"/>
          <w:szCs w:val="24"/>
        </w:rPr>
        <w:t>.</w:t>
      </w:r>
    </w:p>
    <w:p w14:paraId="10E60E3D" w14:textId="1A54FC01" w:rsidR="007C408D" w:rsidRPr="007C408D" w:rsidRDefault="007C408D" w:rsidP="00035482">
      <w:pPr>
        <w:numPr>
          <w:ilvl w:val="0"/>
          <w:numId w:val="11"/>
        </w:numPr>
        <w:spacing w:after="0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408D">
        <w:rPr>
          <w:rFonts w:ascii="Times New Roman" w:hAnsi="Times New Roman" w:cs="Times New Roman"/>
          <w:sz w:val="24"/>
          <w:szCs w:val="24"/>
        </w:rPr>
        <w:t xml:space="preserve">W przypadku bezpośredniego zagrożenia życia lub zdrowia dziecka, wymagane jest szybkie działanie w celu zapewnienia bezpieczeństwa. </w:t>
      </w:r>
      <w:r w:rsidR="00770C15">
        <w:rPr>
          <w:rFonts w:ascii="Times New Roman" w:hAnsi="Times New Roman" w:cs="Times New Roman"/>
          <w:sz w:val="24"/>
          <w:szCs w:val="24"/>
        </w:rPr>
        <w:t>Psychoterapeuta</w:t>
      </w:r>
      <w:r w:rsidRPr="007C408D">
        <w:rPr>
          <w:rFonts w:ascii="Times New Roman" w:hAnsi="Times New Roman" w:cs="Times New Roman"/>
          <w:sz w:val="24"/>
          <w:szCs w:val="24"/>
        </w:rPr>
        <w:t xml:space="preserve"> powinien niezwłocznie wezwać służby ratunkowe, korzystając z </w:t>
      </w:r>
      <w:r w:rsidRPr="007C408D">
        <w:rPr>
          <w:rFonts w:ascii="Times New Roman" w:hAnsi="Times New Roman" w:cs="Times New Roman"/>
          <w:b/>
          <w:bCs/>
          <w:sz w:val="24"/>
          <w:szCs w:val="24"/>
        </w:rPr>
        <w:t>numeru alarmowego 112</w:t>
      </w:r>
      <w:r w:rsidRPr="007C408D">
        <w:rPr>
          <w:rFonts w:ascii="Times New Roman" w:hAnsi="Times New Roman" w:cs="Times New Roman"/>
          <w:sz w:val="24"/>
          <w:szCs w:val="24"/>
        </w:rPr>
        <w:t xml:space="preserve"> </w:t>
      </w:r>
      <w:r w:rsidRPr="007C408D">
        <w:rPr>
          <w:rFonts w:ascii="Times New Roman" w:hAnsi="Times New Roman" w:cs="Times New Roman"/>
          <w:sz w:val="24"/>
          <w:szCs w:val="24"/>
        </w:rPr>
        <w:br/>
        <w:t xml:space="preserve">lub bezpośrednio z numeru </w:t>
      </w:r>
      <w:r w:rsidRPr="007C408D">
        <w:rPr>
          <w:rFonts w:ascii="Times New Roman" w:hAnsi="Times New Roman" w:cs="Times New Roman"/>
          <w:b/>
          <w:bCs/>
          <w:sz w:val="24"/>
          <w:szCs w:val="24"/>
        </w:rPr>
        <w:t>pogotowia ratunkowego 999</w:t>
      </w:r>
      <w:r w:rsidRPr="007C408D">
        <w:rPr>
          <w:rFonts w:ascii="Times New Roman" w:hAnsi="Times New Roman" w:cs="Times New Roman"/>
          <w:sz w:val="24"/>
          <w:szCs w:val="24"/>
        </w:rPr>
        <w:t>, aby zapewnić dziecku niezbędną pomoc.</w:t>
      </w:r>
    </w:p>
    <w:p w14:paraId="64BCEC23" w14:textId="77777777" w:rsidR="007C408D" w:rsidRPr="007C408D" w:rsidRDefault="007C408D" w:rsidP="007C408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B9B114C" w14:textId="49AE7CC5" w:rsidR="007C408D" w:rsidRDefault="002E2741" w:rsidP="0003548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Rozdział </w:t>
      </w:r>
      <w:r w:rsidR="0085145B">
        <w:rPr>
          <w:rFonts w:ascii="Times New Roman" w:hAnsi="Times New Roman" w:cs="Times New Roman"/>
          <w:b/>
          <w:bCs/>
          <w:sz w:val="24"/>
          <w:szCs w:val="24"/>
          <w:u w:val="single"/>
        </w:rPr>
        <w:t>6</w:t>
      </w:r>
    </w:p>
    <w:p w14:paraId="2F3D8E61" w14:textId="623EA577" w:rsidR="002E2741" w:rsidRDefault="002E2741" w:rsidP="002E274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Zasady ochrony prywatności i wizerunku dziecka</w:t>
      </w:r>
    </w:p>
    <w:p w14:paraId="1548C7C7" w14:textId="77777777" w:rsidR="002E2741" w:rsidRDefault="002E2741" w:rsidP="002E274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0256AB2" w14:textId="416E3694" w:rsidR="00073BF9" w:rsidRPr="00073BF9" w:rsidRDefault="00073BF9" w:rsidP="00073BF9">
      <w:pPr>
        <w:pStyle w:val="Akapitzlist"/>
        <w:numPr>
          <w:ilvl w:val="3"/>
          <w:numId w:val="12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073BF9">
        <w:rPr>
          <w:rFonts w:ascii="Times New Roman" w:hAnsi="Times New Roman" w:cs="Times New Roman"/>
          <w:sz w:val="24"/>
          <w:szCs w:val="24"/>
        </w:rPr>
        <w:t>Psychoterapeuta gwarantuje przestrzeganie najwyższych standardów ochrony danych osobowych dzieci, zgodnie z obowiązującymi przepisami prawnymi.</w:t>
      </w:r>
    </w:p>
    <w:p w14:paraId="467B0954" w14:textId="21C95F6D" w:rsidR="00073BF9" w:rsidRPr="00073BF9" w:rsidRDefault="00073BF9" w:rsidP="00073BF9">
      <w:pPr>
        <w:pStyle w:val="Akapitzlist"/>
        <w:numPr>
          <w:ilvl w:val="3"/>
          <w:numId w:val="12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073BF9">
        <w:rPr>
          <w:rFonts w:ascii="Times New Roman" w:hAnsi="Times New Roman" w:cs="Times New Roman"/>
          <w:sz w:val="24"/>
          <w:szCs w:val="24"/>
        </w:rPr>
        <w:lastRenderedPageBreak/>
        <w:t>Z poszanowaniem prawa dziecka do prywatności, psychoterapeuta stosuje niezbędne środki ochronne mające na celu zabezpieczenie wizerunku dziecka.</w:t>
      </w:r>
    </w:p>
    <w:p w14:paraId="7921AD1C" w14:textId="7A73A07C" w:rsidR="00073BF9" w:rsidRPr="00073BF9" w:rsidRDefault="00073BF9" w:rsidP="00073BF9">
      <w:pPr>
        <w:pStyle w:val="Akapitzlist"/>
        <w:numPr>
          <w:ilvl w:val="3"/>
          <w:numId w:val="12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073BF9">
        <w:rPr>
          <w:rFonts w:ascii="Times New Roman" w:hAnsi="Times New Roman" w:cs="Times New Roman"/>
          <w:sz w:val="24"/>
          <w:szCs w:val="24"/>
        </w:rPr>
        <w:t xml:space="preserve">Wszelkie formy rejestrowania oraz wykorzystania wizerunku dziecka przez psychoterapeutę, w tym nagrywanie sesji terapeutycznych (audio lub wideo) na potrzeby superwizji, wymagają uzyskania pisemnej zgody opiekuna prawnego dziecka. Zgoda na rejestrowanie i wykorzystanie wizerunku dziecka w superwizji dostępna jest jako </w:t>
      </w:r>
      <w:r w:rsidRPr="00035482">
        <w:rPr>
          <w:rFonts w:ascii="Times New Roman" w:hAnsi="Times New Roman" w:cs="Times New Roman"/>
          <w:b/>
          <w:bCs/>
          <w:sz w:val="24"/>
          <w:szCs w:val="24"/>
        </w:rPr>
        <w:t>Załącznik nr 4</w:t>
      </w:r>
      <w:r w:rsidRPr="00073BF9">
        <w:rPr>
          <w:rFonts w:ascii="Times New Roman" w:hAnsi="Times New Roman" w:cs="Times New Roman"/>
          <w:sz w:val="24"/>
          <w:szCs w:val="24"/>
        </w:rPr>
        <w:t xml:space="preserve"> do niniejsz</w:t>
      </w:r>
      <w:r>
        <w:rPr>
          <w:rFonts w:ascii="Times New Roman" w:hAnsi="Times New Roman" w:cs="Times New Roman"/>
          <w:sz w:val="24"/>
          <w:szCs w:val="24"/>
        </w:rPr>
        <w:t>ych standardów.</w:t>
      </w:r>
    </w:p>
    <w:p w14:paraId="1BFB03F5" w14:textId="696B1E1D" w:rsidR="00073BF9" w:rsidRPr="00073BF9" w:rsidRDefault="00073BF9" w:rsidP="00073BF9">
      <w:pPr>
        <w:pStyle w:val="Akapitzlist"/>
        <w:numPr>
          <w:ilvl w:val="3"/>
          <w:numId w:val="12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073BF9">
        <w:rPr>
          <w:rFonts w:ascii="Times New Roman" w:hAnsi="Times New Roman" w:cs="Times New Roman"/>
          <w:sz w:val="24"/>
          <w:szCs w:val="24"/>
        </w:rPr>
        <w:t>Dobrym zwyczajem jest również pozyskanie zgody samego dziecka na nagrywanie. Zgoda może być wyrażona ustnie przez dziecko.</w:t>
      </w:r>
    </w:p>
    <w:p w14:paraId="07D3A05B" w14:textId="4ED0ECAC" w:rsidR="00073BF9" w:rsidRPr="00073BF9" w:rsidRDefault="00073BF9" w:rsidP="00073BF9">
      <w:pPr>
        <w:pStyle w:val="Akapitzlist"/>
        <w:numPr>
          <w:ilvl w:val="3"/>
          <w:numId w:val="12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073BF9">
        <w:rPr>
          <w:rFonts w:ascii="Times New Roman" w:hAnsi="Times New Roman" w:cs="Times New Roman"/>
          <w:sz w:val="24"/>
          <w:szCs w:val="24"/>
        </w:rPr>
        <w:t>Wyrażenie zgody przez opiekuna prawnego na nagrywanie sesji oraz wykorzystanie wizerunku dziecka na potrzeby superwizji jest dobrowolne i może zostać cofnięte w każdej chwili, bez podawania przyczyny.</w:t>
      </w:r>
    </w:p>
    <w:p w14:paraId="38CF38AC" w14:textId="30A90C2F" w:rsidR="002E2741" w:rsidRPr="00035482" w:rsidRDefault="00073BF9" w:rsidP="00035482">
      <w:pPr>
        <w:pStyle w:val="Akapitzlist"/>
        <w:numPr>
          <w:ilvl w:val="3"/>
          <w:numId w:val="12"/>
        </w:num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073BF9">
        <w:rPr>
          <w:rFonts w:ascii="Times New Roman" w:hAnsi="Times New Roman" w:cs="Times New Roman"/>
          <w:sz w:val="24"/>
          <w:szCs w:val="24"/>
        </w:rPr>
        <w:t>Psychoterapeuta zobowiązuje się do wykorzystania nagrań wyłącznie w celach własnej pracy terapeutycznej i superwizji. Nagrania nie będą udostępniane ani publikowane poza tymi celami.</w:t>
      </w:r>
    </w:p>
    <w:p w14:paraId="28018220" w14:textId="77777777" w:rsidR="003B1D2A" w:rsidRPr="006833CA" w:rsidRDefault="003B1D2A" w:rsidP="003B1D2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BCF40CD" w14:textId="66B79BBF" w:rsidR="00B66843" w:rsidRPr="006833CA" w:rsidRDefault="00B66843" w:rsidP="00035482">
      <w:pPr>
        <w:spacing w:after="0"/>
        <w:ind w:firstLine="3"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6833CA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Rozdział </w:t>
      </w:r>
      <w:r w:rsidR="0085145B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7</w:t>
      </w:r>
    </w:p>
    <w:p w14:paraId="28F59E50" w14:textId="0121E0DE" w:rsidR="00B66843" w:rsidRPr="006833CA" w:rsidRDefault="00B66843" w:rsidP="00035482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6833CA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Dostępność informacji o przeciwdziałaniu przemocy wobec </w:t>
      </w:r>
      <w:r w:rsidR="00073BF9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dzieci</w:t>
      </w:r>
    </w:p>
    <w:p w14:paraId="10DE848C" w14:textId="77777777" w:rsidR="003B1D2A" w:rsidRPr="006833CA" w:rsidRDefault="003B1D2A" w:rsidP="003B1D2A">
      <w:pPr>
        <w:spacing w:after="0"/>
        <w:ind w:firstLine="708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</w:p>
    <w:p w14:paraId="7A783CE7" w14:textId="3892DA5D" w:rsidR="00073BF9" w:rsidRDefault="00B66843" w:rsidP="00073BF9">
      <w:pPr>
        <w:pStyle w:val="Akapitzlist"/>
        <w:numPr>
          <w:ilvl w:val="6"/>
          <w:numId w:val="12"/>
        </w:numPr>
        <w:spacing w:after="0"/>
        <w:ind w:left="567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5482">
        <w:rPr>
          <w:rFonts w:ascii="Times New Roman" w:hAnsi="Times New Roman" w:cs="Times New Roman"/>
          <w:color w:val="000000"/>
          <w:sz w:val="24"/>
          <w:szCs w:val="24"/>
        </w:rPr>
        <w:t>W ogólnodostępnym miejscu</w:t>
      </w:r>
      <w:r w:rsidR="00073BF9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073BF9" w:rsidRPr="00035482">
        <w:rPr>
          <w:rFonts w:ascii="Times New Roman" w:hAnsi="Times New Roman" w:cs="Times New Roman"/>
          <w:color w:val="000000"/>
          <w:sz w:val="24"/>
          <w:szCs w:val="24"/>
        </w:rPr>
        <w:t xml:space="preserve"> w siedzicie</w:t>
      </w:r>
      <w:r w:rsidRPr="00035482">
        <w:rPr>
          <w:rFonts w:ascii="Times New Roman" w:hAnsi="Times New Roman" w:cs="Times New Roman"/>
          <w:color w:val="000000"/>
          <w:sz w:val="24"/>
          <w:szCs w:val="24"/>
        </w:rPr>
        <w:t xml:space="preserve"> wywieszone są informacje zawierające dane kontaktowe do lokalnych służb pomocowych i interwencyjnych, </w:t>
      </w:r>
      <w:r w:rsidR="00073BF9">
        <w:rPr>
          <w:rFonts w:ascii="Times New Roman" w:hAnsi="Times New Roman" w:cs="Times New Roman"/>
          <w:color w:val="000000"/>
          <w:sz w:val="24"/>
          <w:szCs w:val="24"/>
        </w:rPr>
        <w:t xml:space="preserve">w tym </w:t>
      </w:r>
      <w:r w:rsidRPr="00035482">
        <w:rPr>
          <w:rFonts w:ascii="Times New Roman" w:hAnsi="Times New Roman" w:cs="Times New Roman"/>
          <w:color w:val="000000"/>
          <w:sz w:val="24"/>
          <w:szCs w:val="24"/>
        </w:rPr>
        <w:t>informacje na temat możliwości uzyskania pomocy</w:t>
      </w:r>
      <w:r w:rsidR="00073BF9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035482">
        <w:rPr>
          <w:rFonts w:ascii="Times New Roman" w:hAnsi="Times New Roman" w:cs="Times New Roman"/>
          <w:color w:val="000000"/>
          <w:sz w:val="24"/>
          <w:szCs w:val="24"/>
        </w:rPr>
        <w:t xml:space="preserve"> bezpłatne numery telefonów zaufania. </w:t>
      </w:r>
    </w:p>
    <w:p w14:paraId="71C7327C" w14:textId="34BAB9D7" w:rsidR="00B66843" w:rsidRPr="00035482" w:rsidRDefault="00073BF9" w:rsidP="00035482">
      <w:pPr>
        <w:pStyle w:val="Akapitzlist"/>
        <w:numPr>
          <w:ilvl w:val="6"/>
          <w:numId w:val="12"/>
        </w:numPr>
        <w:spacing w:after="0"/>
        <w:ind w:left="567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5482">
        <w:rPr>
          <w:rFonts w:ascii="Times New Roman" w:hAnsi="Times New Roman" w:cs="Times New Roman"/>
          <w:color w:val="000000"/>
          <w:sz w:val="24"/>
          <w:szCs w:val="24"/>
        </w:rPr>
        <w:t xml:space="preserve">Karta z telefonami kontaktowymi stanowi </w:t>
      </w:r>
      <w:r w:rsidRPr="00035482">
        <w:rPr>
          <w:rFonts w:ascii="Times New Roman" w:hAnsi="Times New Roman" w:cs="Times New Roman"/>
          <w:b/>
          <w:bCs/>
          <w:color w:val="000000"/>
          <w:sz w:val="24"/>
          <w:szCs w:val="24"/>
        </w:rPr>
        <w:t>Załącznik nr 5</w:t>
      </w:r>
      <w:r w:rsidRPr="00035482">
        <w:rPr>
          <w:rFonts w:ascii="Times New Roman" w:hAnsi="Times New Roman" w:cs="Times New Roman"/>
          <w:color w:val="000000"/>
          <w:sz w:val="24"/>
          <w:szCs w:val="24"/>
        </w:rPr>
        <w:t xml:space="preserve"> do niniejszych standardów. </w:t>
      </w:r>
    </w:p>
    <w:p w14:paraId="01E8AD92" w14:textId="77777777" w:rsidR="00B66843" w:rsidRPr="006833CA" w:rsidRDefault="00B66843" w:rsidP="003B1D2A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</w:p>
    <w:p w14:paraId="56576A84" w14:textId="4256673A" w:rsidR="00B66843" w:rsidRPr="006833CA" w:rsidRDefault="00B66843" w:rsidP="00035482">
      <w:pPr>
        <w:spacing w:after="0"/>
        <w:ind w:firstLine="3"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6833CA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Rozdział </w:t>
      </w:r>
      <w:r w:rsidR="0085145B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8</w:t>
      </w:r>
    </w:p>
    <w:p w14:paraId="729E37CC" w14:textId="720EC58A" w:rsidR="00B66843" w:rsidRPr="006833CA" w:rsidRDefault="00B66843" w:rsidP="00035482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6833CA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Zasady </w:t>
      </w:r>
      <w:r w:rsidR="00073BF9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bezpiecznych relacji pomiędzy psychoterapeutą a dzieckiem</w:t>
      </w:r>
    </w:p>
    <w:p w14:paraId="3ACF88E4" w14:textId="77777777" w:rsidR="00B66843" w:rsidRPr="006833CA" w:rsidRDefault="00B66843" w:rsidP="003B1D2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0240DB4" w14:textId="77777777" w:rsidR="00734DDB" w:rsidRDefault="00734DDB" w:rsidP="00734DDB">
      <w:pPr>
        <w:pStyle w:val="Akapitzlist"/>
        <w:numPr>
          <w:ilvl w:val="0"/>
          <w:numId w:val="16"/>
        </w:numPr>
        <w:spacing w:after="0"/>
        <w:ind w:left="567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5482">
        <w:rPr>
          <w:rFonts w:ascii="Times New Roman" w:hAnsi="Times New Roman" w:cs="Times New Roman"/>
          <w:color w:val="000000"/>
          <w:sz w:val="24"/>
          <w:szCs w:val="24"/>
        </w:rPr>
        <w:t>Psychoterapeuta w każdej interakcji z dzieckiem powinien kierować się jego dobrem, uwzględniając wiek, możliwości emocjonalne i poznawcze dziecka.</w:t>
      </w:r>
    </w:p>
    <w:p w14:paraId="4480B59A" w14:textId="515E8B03" w:rsidR="00734DDB" w:rsidRDefault="00734DDB" w:rsidP="00734DDB">
      <w:pPr>
        <w:pStyle w:val="Akapitzlist"/>
        <w:numPr>
          <w:ilvl w:val="0"/>
          <w:numId w:val="16"/>
        </w:numPr>
        <w:spacing w:after="0"/>
        <w:ind w:left="567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5482">
        <w:rPr>
          <w:rFonts w:ascii="Times New Roman" w:hAnsi="Times New Roman" w:cs="Times New Roman"/>
          <w:color w:val="000000"/>
          <w:sz w:val="24"/>
          <w:szCs w:val="24"/>
        </w:rPr>
        <w:t>Psychoterapeuta ma obowiązek respektowania prawa dziecka do zachowania intymności i godności. Każdy kontakt fizyczny powinien być uzasadniony (</w:t>
      </w:r>
      <w:r w:rsidR="009A47E9">
        <w:rPr>
          <w:rFonts w:ascii="Times New Roman" w:hAnsi="Times New Roman" w:cs="Times New Roman"/>
          <w:color w:val="000000"/>
          <w:sz w:val="24"/>
          <w:szCs w:val="24"/>
        </w:rPr>
        <w:t>np</w:t>
      </w:r>
      <w:r w:rsidRPr="00035482">
        <w:rPr>
          <w:rFonts w:ascii="Times New Roman" w:hAnsi="Times New Roman" w:cs="Times New Roman"/>
          <w:color w:val="000000"/>
          <w:sz w:val="24"/>
          <w:szCs w:val="24"/>
        </w:rPr>
        <w:t>. konieczność pohamowania pacjenta w sytuacji zagrożenia jego zdrowia lub życia) i wyjaśniony zarówno dziecku, jak i opiekunowi dziecka.</w:t>
      </w:r>
    </w:p>
    <w:p w14:paraId="32579FF6" w14:textId="77777777" w:rsidR="00734DDB" w:rsidRDefault="00734DDB" w:rsidP="00734DDB">
      <w:pPr>
        <w:pStyle w:val="Akapitzlist"/>
        <w:numPr>
          <w:ilvl w:val="0"/>
          <w:numId w:val="16"/>
        </w:numPr>
        <w:spacing w:after="0"/>
        <w:ind w:left="567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5482">
        <w:rPr>
          <w:rFonts w:ascii="Times New Roman" w:hAnsi="Times New Roman" w:cs="Times New Roman"/>
          <w:color w:val="000000"/>
          <w:sz w:val="24"/>
          <w:szCs w:val="24"/>
        </w:rPr>
        <w:t>Wszelkie relacje psychoterapeutyczne o charakterze romantycznym lub seksualnym między psychoterapeutą a dzieckiem są bezwzględnie zabronione.</w:t>
      </w:r>
    </w:p>
    <w:p w14:paraId="4919FC7B" w14:textId="77777777" w:rsidR="00734DDB" w:rsidRDefault="00734DDB" w:rsidP="00734DDB">
      <w:pPr>
        <w:pStyle w:val="Akapitzlist"/>
        <w:numPr>
          <w:ilvl w:val="0"/>
          <w:numId w:val="16"/>
        </w:numPr>
        <w:spacing w:after="0"/>
        <w:ind w:left="567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5482">
        <w:rPr>
          <w:rFonts w:ascii="Times New Roman" w:hAnsi="Times New Roman" w:cs="Times New Roman"/>
          <w:color w:val="000000"/>
          <w:sz w:val="24"/>
          <w:szCs w:val="24"/>
        </w:rPr>
        <w:t>Psychoterapeuta zobowiązany jest do współpracy z opiekunami prawnymi dziecka, informując ich o celach terapii i uzyskując zgodę na podejmowane działania.</w:t>
      </w:r>
    </w:p>
    <w:p w14:paraId="6F216014" w14:textId="77777777" w:rsidR="00734DDB" w:rsidRDefault="00734DDB" w:rsidP="00734DDB">
      <w:pPr>
        <w:pStyle w:val="Akapitzlist"/>
        <w:numPr>
          <w:ilvl w:val="0"/>
          <w:numId w:val="16"/>
        </w:numPr>
        <w:spacing w:after="0"/>
        <w:ind w:left="567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5482">
        <w:rPr>
          <w:rFonts w:ascii="Times New Roman" w:hAnsi="Times New Roman" w:cs="Times New Roman"/>
          <w:color w:val="000000"/>
          <w:sz w:val="24"/>
          <w:szCs w:val="24"/>
        </w:rPr>
        <w:t>Psychoterapeuta nie może wchodzić w jakąkolwiek inną zależność z dzieckiem i jego opiekunem prawnym poza ustalonymi zasadami terapii. Relacja terapeutyczna powinna być ściśle zawodowa i służyć wyłącznie realizacji celów terapeutycznych.</w:t>
      </w:r>
    </w:p>
    <w:p w14:paraId="08C8E359" w14:textId="77777777" w:rsidR="00734DDB" w:rsidRDefault="00734DDB" w:rsidP="00734DDB">
      <w:pPr>
        <w:pStyle w:val="Akapitzlist"/>
        <w:numPr>
          <w:ilvl w:val="0"/>
          <w:numId w:val="16"/>
        </w:numPr>
        <w:spacing w:after="0"/>
        <w:ind w:left="567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5482">
        <w:rPr>
          <w:rFonts w:ascii="Times New Roman" w:hAnsi="Times New Roman" w:cs="Times New Roman"/>
          <w:color w:val="000000"/>
          <w:sz w:val="24"/>
          <w:szCs w:val="24"/>
        </w:rPr>
        <w:t>Wszelkie interakcje psychoterapeuty z dzieckiem powinny być zgodne z zasadami współżycia społecznego, a psychoterapeuta nie może wykorzystywać swojej pozycji do celów innych niż terapeutyczne.</w:t>
      </w:r>
    </w:p>
    <w:p w14:paraId="0C962D1E" w14:textId="77777777" w:rsidR="00734DDB" w:rsidRDefault="00734DDB" w:rsidP="00734DDB">
      <w:pPr>
        <w:pStyle w:val="Akapitzlist"/>
        <w:numPr>
          <w:ilvl w:val="0"/>
          <w:numId w:val="16"/>
        </w:numPr>
        <w:spacing w:after="0"/>
        <w:ind w:left="567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5482">
        <w:rPr>
          <w:rFonts w:ascii="Times New Roman" w:hAnsi="Times New Roman" w:cs="Times New Roman"/>
          <w:color w:val="000000"/>
          <w:sz w:val="24"/>
          <w:szCs w:val="24"/>
        </w:rPr>
        <w:lastRenderedPageBreak/>
        <w:t>Psychoterapeuta ma obowiązek przedstawić dziecku zasady terapii i cele podejmowanych działań, dostosowując sposób komunikacji do wieku i możliwości dziecka. Należy również uzyskać zgodę dziecka na realizację terapii, a opiekun prawny powinien być w pełni poinformowany o przebiegu terapii.</w:t>
      </w:r>
    </w:p>
    <w:p w14:paraId="5C695A70" w14:textId="3BFDA455" w:rsidR="00734DDB" w:rsidRPr="00035482" w:rsidRDefault="00734DDB" w:rsidP="00035482">
      <w:pPr>
        <w:pStyle w:val="Akapitzlist"/>
        <w:numPr>
          <w:ilvl w:val="0"/>
          <w:numId w:val="16"/>
        </w:numPr>
        <w:spacing w:after="0"/>
        <w:ind w:left="567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5482">
        <w:rPr>
          <w:rFonts w:ascii="Times New Roman" w:hAnsi="Times New Roman" w:cs="Times New Roman"/>
          <w:color w:val="000000"/>
          <w:sz w:val="24"/>
          <w:szCs w:val="24"/>
        </w:rPr>
        <w:t>Psychoterapeuta nie może:</w:t>
      </w:r>
    </w:p>
    <w:p w14:paraId="161F66D9" w14:textId="77777777" w:rsidR="00734DDB" w:rsidRDefault="00734DDB" w:rsidP="00734DDB">
      <w:pPr>
        <w:numPr>
          <w:ilvl w:val="0"/>
          <w:numId w:val="13"/>
        </w:numPr>
        <w:tabs>
          <w:tab w:val="clear" w:pos="720"/>
          <w:tab w:val="num" w:pos="993"/>
        </w:tabs>
        <w:spacing w:after="0"/>
        <w:ind w:left="851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4DDB">
        <w:rPr>
          <w:rFonts w:ascii="Times New Roman" w:hAnsi="Times New Roman" w:cs="Times New Roman"/>
          <w:color w:val="000000"/>
          <w:sz w:val="24"/>
          <w:szCs w:val="24"/>
        </w:rPr>
        <w:t>Lekceważyć, upokarzać, wyśmiewać, ignorować ani bagatelizować emocji dziecka.</w:t>
      </w:r>
    </w:p>
    <w:p w14:paraId="25FD6D03" w14:textId="77777777" w:rsidR="00734DDB" w:rsidRDefault="00734DDB" w:rsidP="00734DDB">
      <w:pPr>
        <w:numPr>
          <w:ilvl w:val="0"/>
          <w:numId w:val="13"/>
        </w:numPr>
        <w:tabs>
          <w:tab w:val="clear" w:pos="720"/>
          <w:tab w:val="num" w:pos="993"/>
        </w:tabs>
        <w:spacing w:after="0"/>
        <w:ind w:left="851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4DDB">
        <w:rPr>
          <w:rFonts w:ascii="Times New Roman" w:hAnsi="Times New Roman" w:cs="Times New Roman"/>
          <w:color w:val="000000"/>
          <w:sz w:val="24"/>
          <w:szCs w:val="24"/>
        </w:rPr>
        <w:t>Stosować jakiejkolwiek formy przemocy – fizycznej, werbalnej czy psychicznej.</w:t>
      </w:r>
    </w:p>
    <w:p w14:paraId="334DF0B3" w14:textId="77777777" w:rsidR="00734DDB" w:rsidRDefault="00734DDB" w:rsidP="00734DDB">
      <w:pPr>
        <w:numPr>
          <w:ilvl w:val="0"/>
          <w:numId w:val="13"/>
        </w:numPr>
        <w:tabs>
          <w:tab w:val="clear" w:pos="720"/>
          <w:tab w:val="num" w:pos="993"/>
        </w:tabs>
        <w:spacing w:after="0"/>
        <w:ind w:left="851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4DDB">
        <w:rPr>
          <w:rFonts w:ascii="Times New Roman" w:hAnsi="Times New Roman" w:cs="Times New Roman"/>
          <w:color w:val="000000"/>
          <w:sz w:val="24"/>
          <w:szCs w:val="24"/>
        </w:rPr>
        <w:t>Naruszać zasad równości i szacunku w kontakcie z dzieckiem.</w:t>
      </w:r>
    </w:p>
    <w:p w14:paraId="39517C3C" w14:textId="77777777" w:rsidR="00734DDB" w:rsidRDefault="00734DDB" w:rsidP="00734DDB">
      <w:pPr>
        <w:numPr>
          <w:ilvl w:val="0"/>
          <w:numId w:val="13"/>
        </w:numPr>
        <w:tabs>
          <w:tab w:val="clear" w:pos="720"/>
          <w:tab w:val="num" w:pos="993"/>
        </w:tabs>
        <w:spacing w:after="0"/>
        <w:ind w:left="851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4DDB">
        <w:rPr>
          <w:rFonts w:ascii="Times New Roman" w:hAnsi="Times New Roman" w:cs="Times New Roman"/>
          <w:color w:val="000000"/>
          <w:sz w:val="24"/>
          <w:szCs w:val="24"/>
        </w:rPr>
        <w:t>Zachowywać się w sposób niestosowny, prowokujący lub naruszający zasady współżycia społecznego.</w:t>
      </w:r>
    </w:p>
    <w:p w14:paraId="2532CBEE" w14:textId="3BBD23C3" w:rsidR="00734DDB" w:rsidRPr="00734DDB" w:rsidRDefault="00734DDB" w:rsidP="00035482">
      <w:pPr>
        <w:numPr>
          <w:ilvl w:val="0"/>
          <w:numId w:val="13"/>
        </w:numPr>
        <w:tabs>
          <w:tab w:val="clear" w:pos="720"/>
          <w:tab w:val="num" w:pos="993"/>
        </w:tabs>
        <w:spacing w:after="0"/>
        <w:ind w:left="851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4DDB">
        <w:rPr>
          <w:rFonts w:ascii="Times New Roman" w:hAnsi="Times New Roman" w:cs="Times New Roman"/>
          <w:color w:val="000000"/>
          <w:sz w:val="24"/>
          <w:szCs w:val="24"/>
        </w:rPr>
        <w:t>Przyjmować od dziecka</w:t>
      </w:r>
      <w:r w:rsidR="00EE0911">
        <w:rPr>
          <w:rFonts w:ascii="Times New Roman" w:hAnsi="Times New Roman" w:cs="Times New Roman"/>
          <w:color w:val="000000"/>
          <w:sz w:val="24"/>
          <w:szCs w:val="24"/>
        </w:rPr>
        <w:t xml:space="preserve"> ani jego rodziców</w:t>
      </w:r>
      <w:r w:rsidRPr="00734D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E0911">
        <w:rPr>
          <w:rFonts w:ascii="Times New Roman" w:hAnsi="Times New Roman" w:cs="Times New Roman"/>
          <w:color w:val="000000"/>
          <w:sz w:val="24"/>
          <w:szCs w:val="24"/>
        </w:rPr>
        <w:t>żadnych</w:t>
      </w:r>
      <w:r w:rsidRPr="00734DDB">
        <w:rPr>
          <w:rFonts w:ascii="Times New Roman" w:hAnsi="Times New Roman" w:cs="Times New Roman"/>
          <w:color w:val="000000"/>
          <w:sz w:val="24"/>
          <w:szCs w:val="24"/>
        </w:rPr>
        <w:t xml:space="preserve"> dóbr materialnych poza ustalonym wynagrodzeniem za usługi terapeutyczne.</w:t>
      </w:r>
      <w:r w:rsidR="00EE0911">
        <w:rPr>
          <w:rFonts w:ascii="Times New Roman" w:hAnsi="Times New Roman" w:cs="Times New Roman"/>
          <w:color w:val="000000"/>
          <w:sz w:val="24"/>
          <w:szCs w:val="24"/>
        </w:rPr>
        <w:t xml:space="preserve"> Wyjątek stanowią drobne upominki mające wartość symboliczną.</w:t>
      </w:r>
    </w:p>
    <w:p w14:paraId="78409317" w14:textId="77777777" w:rsidR="00734DDB" w:rsidRDefault="00734DDB" w:rsidP="00734DDB">
      <w:pPr>
        <w:pStyle w:val="Akapitzlist"/>
        <w:numPr>
          <w:ilvl w:val="0"/>
          <w:numId w:val="16"/>
        </w:numPr>
        <w:spacing w:after="0"/>
        <w:ind w:left="567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5482">
        <w:rPr>
          <w:rFonts w:ascii="Times New Roman" w:hAnsi="Times New Roman" w:cs="Times New Roman"/>
          <w:color w:val="000000"/>
          <w:sz w:val="24"/>
          <w:szCs w:val="24"/>
        </w:rPr>
        <w:t>Psychoterapeuta ma obowiązek zachowania poufności wobec dziecka, z wyjątkiem sytuacji, gdy istnieje ryzyko krzywdzenia dziecka. W takich przypadkach przepisy prawa przewidują możliwość odstąpienia od zasady poufności.</w:t>
      </w:r>
    </w:p>
    <w:p w14:paraId="14B6A7CB" w14:textId="77777777" w:rsidR="00734DDB" w:rsidRDefault="00734DDB" w:rsidP="00734DDB">
      <w:pPr>
        <w:pStyle w:val="Akapitzlist"/>
        <w:numPr>
          <w:ilvl w:val="0"/>
          <w:numId w:val="16"/>
        </w:numPr>
        <w:spacing w:after="0"/>
        <w:ind w:left="567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5482">
        <w:rPr>
          <w:rFonts w:ascii="Times New Roman" w:hAnsi="Times New Roman" w:cs="Times New Roman"/>
          <w:color w:val="000000"/>
          <w:sz w:val="24"/>
          <w:szCs w:val="24"/>
        </w:rPr>
        <w:t>Udział dziecka w zajęciach grupowych wymaga zgody opiekuna prawnego i dziecka. Psychoterapeuta jest odpowiedzialny za zapewnienie bezpiecznych i odpowiednich warunków pracy w grupie.</w:t>
      </w:r>
    </w:p>
    <w:p w14:paraId="24B55B93" w14:textId="77777777" w:rsidR="00E66061" w:rsidRDefault="00734DDB" w:rsidP="00E66061">
      <w:pPr>
        <w:pStyle w:val="Akapitzlist"/>
        <w:numPr>
          <w:ilvl w:val="0"/>
          <w:numId w:val="16"/>
        </w:numPr>
        <w:spacing w:after="0"/>
        <w:ind w:left="567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5482">
        <w:rPr>
          <w:rFonts w:ascii="Times New Roman" w:hAnsi="Times New Roman" w:cs="Times New Roman"/>
          <w:color w:val="000000"/>
          <w:sz w:val="24"/>
          <w:szCs w:val="24"/>
        </w:rPr>
        <w:t>Psychoterapeuta nie może proponować dziecku stosowania jakichkolwiek substancji psychoaktywnych. Jeśli psychoterapeuta dowie się, że dziecko zażywa takie substancje, jest zobowiązany do podjęcia adekwatnej interwencji psychoedukacyjnej oraz poinformowania opiekuna prawnego.</w:t>
      </w:r>
    </w:p>
    <w:p w14:paraId="648A8A72" w14:textId="77777777" w:rsidR="00E66061" w:rsidRDefault="00734DDB" w:rsidP="00E66061">
      <w:pPr>
        <w:pStyle w:val="Akapitzlist"/>
        <w:numPr>
          <w:ilvl w:val="0"/>
          <w:numId w:val="16"/>
        </w:numPr>
        <w:spacing w:after="0"/>
        <w:ind w:left="567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5482">
        <w:rPr>
          <w:rFonts w:ascii="Times New Roman" w:hAnsi="Times New Roman" w:cs="Times New Roman"/>
          <w:color w:val="000000"/>
          <w:sz w:val="24"/>
          <w:szCs w:val="24"/>
        </w:rPr>
        <w:t>Zakazane jest nawiązywanie jakichkolwiek kontaktów z dzieckiem poza ustalonymi celami terapii.</w:t>
      </w:r>
    </w:p>
    <w:p w14:paraId="5E66FCF2" w14:textId="77777777" w:rsidR="00E66061" w:rsidRDefault="00734DDB" w:rsidP="00E66061">
      <w:pPr>
        <w:pStyle w:val="Akapitzlist"/>
        <w:numPr>
          <w:ilvl w:val="0"/>
          <w:numId w:val="16"/>
        </w:numPr>
        <w:spacing w:after="0"/>
        <w:ind w:left="567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5482">
        <w:rPr>
          <w:rFonts w:ascii="Times New Roman" w:hAnsi="Times New Roman" w:cs="Times New Roman"/>
          <w:color w:val="000000"/>
          <w:sz w:val="24"/>
          <w:szCs w:val="24"/>
        </w:rPr>
        <w:t>Psychoterapeuta nie może lekceważyć potrzeb emocjonalnych dziecka, ani naruszać zasad równości w relacji z dzieckiem.</w:t>
      </w:r>
    </w:p>
    <w:p w14:paraId="3C12C2DE" w14:textId="40C19B13" w:rsidR="00734DDB" w:rsidRPr="00035482" w:rsidRDefault="00734DDB" w:rsidP="00035482">
      <w:pPr>
        <w:pStyle w:val="Akapitzlist"/>
        <w:numPr>
          <w:ilvl w:val="0"/>
          <w:numId w:val="16"/>
        </w:numPr>
        <w:spacing w:after="0"/>
        <w:ind w:left="567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5482">
        <w:rPr>
          <w:rFonts w:ascii="Times New Roman" w:hAnsi="Times New Roman" w:cs="Times New Roman"/>
          <w:color w:val="000000"/>
          <w:sz w:val="24"/>
          <w:szCs w:val="24"/>
        </w:rPr>
        <w:t>Należy zawsze brać pod uwagę opinie i odczucia dziecka, nawet jeśli decyzje podejmują głównie opiekunowie prawni.</w:t>
      </w:r>
    </w:p>
    <w:p w14:paraId="037F1A38" w14:textId="77777777" w:rsidR="00B66843" w:rsidRPr="006833CA" w:rsidRDefault="00B66843" w:rsidP="003B1D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E60E286" w14:textId="7F264C04" w:rsidR="00B66843" w:rsidRPr="006833CA" w:rsidRDefault="00B66843" w:rsidP="00035482">
      <w:pPr>
        <w:spacing w:after="0"/>
        <w:ind w:firstLine="3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833CA">
        <w:rPr>
          <w:rFonts w:ascii="Times New Roman" w:hAnsi="Times New Roman" w:cs="Times New Roman"/>
          <w:b/>
          <w:sz w:val="24"/>
          <w:szCs w:val="24"/>
          <w:u w:val="single"/>
        </w:rPr>
        <w:t xml:space="preserve">Rozdział </w:t>
      </w:r>
      <w:r w:rsidR="0085145B">
        <w:rPr>
          <w:rFonts w:ascii="Times New Roman" w:hAnsi="Times New Roman" w:cs="Times New Roman"/>
          <w:b/>
          <w:sz w:val="24"/>
          <w:szCs w:val="24"/>
          <w:u w:val="single"/>
        </w:rPr>
        <w:t>9</w:t>
      </w:r>
    </w:p>
    <w:p w14:paraId="59E056F1" w14:textId="43AFF72D" w:rsidR="00E66061" w:rsidRPr="006833CA" w:rsidRDefault="00B66843" w:rsidP="00035482">
      <w:pPr>
        <w:spacing w:after="0"/>
        <w:ind w:firstLine="3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833CA">
        <w:rPr>
          <w:rFonts w:ascii="Times New Roman" w:hAnsi="Times New Roman" w:cs="Times New Roman"/>
          <w:b/>
          <w:sz w:val="24"/>
          <w:szCs w:val="24"/>
          <w:u w:val="single"/>
        </w:rPr>
        <w:t>Ochrona przed cyberprzemocą</w:t>
      </w:r>
    </w:p>
    <w:p w14:paraId="79936384" w14:textId="77777777" w:rsidR="003B1D2A" w:rsidRPr="006833CA" w:rsidRDefault="003B1D2A" w:rsidP="00E66061">
      <w:pPr>
        <w:spacing w:after="0"/>
        <w:ind w:left="2124"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BCF4A1D" w14:textId="77777777" w:rsidR="00E66061" w:rsidRDefault="00E66061" w:rsidP="00035482">
      <w:pPr>
        <w:pStyle w:val="NormalnyWeb"/>
        <w:numPr>
          <w:ilvl w:val="3"/>
          <w:numId w:val="16"/>
        </w:numPr>
        <w:spacing w:before="0" w:beforeAutospacing="0" w:after="0" w:afterAutospacing="0" w:line="276" w:lineRule="auto"/>
        <w:ind w:left="567" w:hanging="567"/>
        <w:jc w:val="both"/>
      </w:pPr>
      <w:r>
        <w:t xml:space="preserve">W przypadku uzyskania informacji o możliwości doświadczenia przez małoletniego cyberprzemocy, psychoterapeuta podejmuje odpowiednie działania interwencyjne, analogiczne do postępowania w sytuacjach związanych z przemocą fizyczną, słowną, psychiczną czy seksualną. </w:t>
      </w:r>
    </w:p>
    <w:p w14:paraId="4432FF9E" w14:textId="77777777" w:rsidR="00E66061" w:rsidRDefault="00E66061" w:rsidP="00035482">
      <w:pPr>
        <w:pStyle w:val="NormalnyWeb"/>
        <w:numPr>
          <w:ilvl w:val="3"/>
          <w:numId w:val="16"/>
        </w:numPr>
        <w:spacing w:before="0" w:beforeAutospacing="0" w:after="0" w:afterAutospacing="0" w:line="276" w:lineRule="auto"/>
        <w:ind w:left="567" w:hanging="567"/>
        <w:jc w:val="both"/>
      </w:pPr>
      <w:r>
        <w:t>W sytuacji, gdy psychoterapeuta posiada wiedzę o tym, że małoletni lub nieletni odwiedza strony internetowe zawierające treści nieodpowiednie dla jego wieku, które mogą narażać go na szkodliwe doświadczenia, podejmuje odpowiednie działania. Do tych działań zalicza się:</w:t>
      </w:r>
    </w:p>
    <w:p w14:paraId="4117C75A" w14:textId="77777777" w:rsidR="00E66061" w:rsidRDefault="00E66061" w:rsidP="00035482">
      <w:pPr>
        <w:pStyle w:val="NormalnyWeb"/>
        <w:numPr>
          <w:ilvl w:val="0"/>
          <w:numId w:val="19"/>
        </w:numPr>
        <w:spacing w:before="0" w:beforeAutospacing="0" w:after="0" w:afterAutospacing="0" w:line="276" w:lineRule="auto"/>
        <w:ind w:left="993" w:hanging="426"/>
        <w:jc w:val="both"/>
      </w:pPr>
      <w:r>
        <w:t>Przekazanie małoletniemu wiedzy na temat zagrożeń wynikających z korzystania z nieodpowiednich treści w Internecie oraz kształtowanie umiejętności bezpiecznego korzystania z zasobów sieci.</w:t>
      </w:r>
    </w:p>
    <w:p w14:paraId="0553DED7" w14:textId="3F075CC6" w:rsidR="00E66061" w:rsidRDefault="00E66061" w:rsidP="00035482">
      <w:pPr>
        <w:pStyle w:val="NormalnyWeb"/>
        <w:numPr>
          <w:ilvl w:val="0"/>
          <w:numId w:val="19"/>
        </w:numPr>
        <w:spacing w:before="0" w:beforeAutospacing="0" w:after="0" w:afterAutospacing="0" w:line="276" w:lineRule="auto"/>
        <w:ind w:left="993" w:hanging="426"/>
        <w:jc w:val="both"/>
      </w:pPr>
      <w:r>
        <w:lastRenderedPageBreak/>
        <w:t xml:space="preserve">Poinformowanie opiekunów </w:t>
      </w:r>
      <w:r w:rsidR="00AA027D">
        <w:t>dziecka</w:t>
      </w:r>
      <w:r>
        <w:t xml:space="preserve"> o zagrożeniach związanych z odwiedzanymi stronami oraz udzielenie im wskazówek dotyczących monitorowania i kontroli korzystania przez dziecko z Internetu.</w:t>
      </w:r>
    </w:p>
    <w:p w14:paraId="7D989BC5" w14:textId="00846087" w:rsidR="00E66061" w:rsidRDefault="00E66061" w:rsidP="00035482">
      <w:pPr>
        <w:pStyle w:val="NormalnyWeb"/>
        <w:numPr>
          <w:ilvl w:val="3"/>
          <w:numId w:val="16"/>
        </w:numPr>
        <w:spacing w:before="0" w:beforeAutospacing="0" w:after="0" w:afterAutospacing="0" w:line="276" w:lineRule="auto"/>
        <w:jc w:val="both"/>
      </w:pPr>
      <w:r w:rsidRPr="00035482">
        <w:rPr>
          <w:rStyle w:val="Pogrubienie"/>
          <w:b w:val="0"/>
          <w:bCs w:val="0"/>
        </w:rPr>
        <w:t>W</w:t>
      </w:r>
      <w:r>
        <w:rPr>
          <w:rStyle w:val="Pogrubienie"/>
        </w:rPr>
        <w:t xml:space="preserve"> </w:t>
      </w:r>
      <w:r>
        <w:t>zależności od specyfiki sytuacji oraz potrzeb małoletniego lub nieletniego, psychoterapeuta może podjąć dodatkowe działania interwencyjne, mające na celu ochronę zdrowia psychicznego i emocjonalnego dziecka oraz zapobieganie dalszym szkodom.</w:t>
      </w:r>
    </w:p>
    <w:p w14:paraId="2D307781" w14:textId="77777777" w:rsidR="00B66843" w:rsidRPr="006833CA" w:rsidRDefault="00B66843" w:rsidP="00035482">
      <w:pPr>
        <w:pStyle w:val="Akapitzlist"/>
        <w:ind w:left="567"/>
        <w:rPr>
          <w:b/>
          <w:u w:val="single"/>
        </w:rPr>
      </w:pPr>
    </w:p>
    <w:p w14:paraId="376564FC" w14:textId="5A5E5FF9" w:rsidR="00B66843" w:rsidRPr="006833CA" w:rsidRDefault="00B66843" w:rsidP="000354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833CA">
        <w:rPr>
          <w:rFonts w:ascii="Times New Roman" w:hAnsi="Times New Roman" w:cs="Times New Roman"/>
          <w:b/>
          <w:sz w:val="24"/>
          <w:szCs w:val="24"/>
          <w:u w:val="single"/>
        </w:rPr>
        <w:t>Rozdział 1</w:t>
      </w:r>
      <w:r w:rsidR="0085145B">
        <w:rPr>
          <w:rFonts w:ascii="Times New Roman" w:hAnsi="Times New Roman" w:cs="Times New Roman"/>
          <w:b/>
          <w:sz w:val="24"/>
          <w:szCs w:val="24"/>
          <w:u w:val="single"/>
        </w:rPr>
        <w:t>0</w:t>
      </w:r>
    </w:p>
    <w:p w14:paraId="60FED84B" w14:textId="57E30EC6" w:rsidR="009A47E9" w:rsidRDefault="009A47E9" w:rsidP="009A47E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A47E9">
        <w:rPr>
          <w:rFonts w:ascii="Times New Roman" w:hAnsi="Times New Roman" w:cs="Times New Roman"/>
          <w:b/>
          <w:sz w:val="24"/>
          <w:szCs w:val="24"/>
          <w:u w:val="single"/>
        </w:rPr>
        <w:t xml:space="preserve">Zasady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z</w:t>
      </w:r>
      <w:r w:rsidRPr="009A47E9">
        <w:rPr>
          <w:rFonts w:ascii="Times New Roman" w:hAnsi="Times New Roman" w:cs="Times New Roman"/>
          <w:b/>
          <w:sz w:val="24"/>
          <w:szCs w:val="24"/>
          <w:u w:val="single"/>
        </w:rPr>
        <w:t xml:space="preserve">atrudniania i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o</w:t>
      </w:r>
      <w:r w:rsidRPr="009A47E9">
        <w:rPr>
          <w:rFonts w:ascii="Times New Roman" w:hAnsi="Times New Roman" w:cs="Times New Roman"/>
          <w:b/>
          <w:sz w:val="24"/>
          <w:szCs w:val="24"/>
          <w:u w:val="single"/>
        </w:rPr>
        <w:t xml:space="preserve">chrony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d</w:t>
      </w:r>
      <w:r w:rsidRPr="009A47E9">
        <w:rPr>
          <w:rFonts w:ascii="Times New Roman" w:hAnsi="Times New Roman" w:cs="Times New Roman"/>
          <w:b/>
          <w:sz w:val="24"/>
          <w:szCs w:val="24"/>
          <w:u w:val="single"/>
        </w:rPr>
        <w:t xml:space="preserve">zieci w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d</w:t>
      </w:r>
      <w:r w:rsidRPr="009A47E9">
        <w:rPr>
          <w:rFonts w:ascii="Times New Roman" w:hAnsi="Times New Roman" w:cs="Times New Roman"/>
          <w:b/>
          <w:sz w:val="24"/>
          <w:szCs w:val="24"/>
          <w:u w:val="single"/>
        </w:rPr>
        <w:t xml:space="preserve">ziałalności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p</w:t>
      </w:r>
      <w:r w:rsidRPr="009A47E9">
        <w:rPr>
          <w:rFonts w:ascii="Times New Roman" w:hAnsi="Times New Roman" w:cs="Times New Roman"/>
          <w:b/>
          <w:sz w:val="24"/>
          <w:szCs w:val="24"/>
          <w:u w:val="single"/>
        </w:rPr>
        <w:t>sychoterapeutycznej</w:t>
      </w:r>
    </w:p>
    <w:p w14:paraId="06C19F94" w14:textId="77777777" w:rsidR="009A47E9" w:rsidRDefault="009A47E9" w:rsidP="000354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C57B40A" w14:textId="77777777" w:rsidR="00F52F6C" w:rsidRPr="00035482" w:rsidRDefault="00F52F6C" w:rsidP="00F52F6C">
      <w:pPr>
        <w:pStyle w:val="Akapitzlist"/>
        <w:numPr>
          <w:ilvl w:val="6"/>
          <w:numId w:val="16"/>
        </w:numPr>
        <w:spacing w:after="0"/>
        <w:ind w:left="567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35482">
        <w:rPr>
          <w:rFonts w:ascii="Times New Roman" w:hAnsi="Times New Roman" w:cs="Times New Roman"/>
          <w:bCs/>
          <w:sz w:val="24"/>
          <w:szCs w:val="24"/>
        </w:rPr>
        <w:t>Psychoterapeuta prowadzący jednoosobową działalność gospodarczą, który zatrudnia personel, ma obowiązek spełnienia wymogów dotyczących ochrony dzieci przed krzywdzeniem, jeśli działalność dotyczy pracy z dziećmi lub młodzieżą.</w:t>
      </w:r>
    </w:p>
    <w:p w14:paraId="6D6DA523" w14:textId="12F95B50" w:rsidR="00F52F6C" w:rsidRPr="00035482" w:rsidRDefault="00F52F6C" w:rsidP="002D6CF4">
      <w:pPr>
        <w:pStyle w:val="Akapitzlist"/>
        <w:numPr>
          <w:ilvl w:val="6"/>
          <w:numId w:val="16"/>
        </w:numPr>
        <w:spacing w:after="0"/>
        <w:ind w:left="567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35482">
        <w:rPr>
          <w:rFonts w:ascii="Times New Roman" w:hAnsi="Times New Roman" w:cs="Times New Roman"/>
          <w:bCs/>
          <w:sz w:val="24"/>
          <w:szCs w:val="24"/>
        </w:rPr>
        <w:t xml:space="preserve">Każdy pracownik zatrudniony </w:t>
      </w:r>
      <w:r w:rsidR="002D6CF4">
        <w:rPr>
          <w:rFonts w:ascii="Times New Roman" w:hAnsi="Times New Roman" w:cs="Times New Roman"/>
          <w:bCs/>
          <w:sz w:val="24"/>
          <w:szCs w:val="24"/>
        </w:rPr>
        <w:t>u</w:t>
      </w:r>
      <w:r w:rsidRPr="00035482">
        <w:rPr>
          <w:rFonts w:ascii="Times New Roman" w:hAnsi="Times New Roman" w:cs="Times New Roman"/>
          <w:bCs/>
          <w:sz w:val="24"/>
          <w:szCs w:val="24"/>
        </w:rPr>
        <w:t xml:space="preserve"> psychoterapeuty musi złożyć pisemną deklarację dotyczącą możliwości kontaktu z dziećmi. Deklaracja powinna</w:t>
      </w:r>
      <w:r w:rsidR="002D6CF4">
        <w:rPr>
          <w:rFonts w:ascii="Times New Roman" w:hAnsi="Times New Roman" w:cs="Times New Roman"/>
          <w:bCs/>
          <w:sz w:val="24"/>
          <w:szCs w:val="24"/>
        </w:rPr>
        <w:t xml:space="preserve"> o</w:t>
      </w:r>
      <w:r w:rsidRPr="00035482">
        <w:rPr>
          <w:rFonts w:ascii="Times New Roman" w:hAnsi="Times New Roman" w:cs="Times New Roman"/>
          <w:bCs/>
          <w:sz w:val="24"/>
          <w:szCs w:val="24"/>
        </w:rPr>
        <w:t>kreślać, czy pracownik będzie miał kontakt z dziećmi</w:t>
      </w:r>
      <w:r w:rsidR="002D6CF4">
        <w:rPr>
          <w:rFonts w:ascii="Times New Roman" w:hAnsi="Times New Roman" w:cs="Times New Roman"/>
          <w:bCs/>
          <w:sz w:val="24"/>
          <w:szCs w:val="24"/>
        </w:rPr>
        <w:t>, o</w:t>
      </w:r>
      <w:r w:rsidRPr="00035482">
        <w:rPr>
          <w:rFonts w:ascii="Times New Roman" w:hAnsi="Times New Roman" w:cs="Times New Roman"/>
          <w:bCs/>
          <w:sz w:val="24"/>
          <w:szCs w:val="24"/>
        </w:rPr>
        <w:t>pisywać charakter oraz częstotliwość tych interakcji (jeśli dotyczy).</w:t>
      </w:r>
    </w:p>
    <w:p w14:paraId="1BD2BFD0" w14:textId="2AC6C70F" w:rsidR="00F52F6C" w:rsidRPr="00035482" w:rsidRDefault="00F52F6C" w:rsidP="00F52F6C">
      <w:pPr>
        <w:pStyle w:val="Akapitzlist"/>
        <w:numPr>
          <w:ilvl w:val="6"/>
          <w:numId w:val="16"/>
        </w:numPr>
        <w:spacing w:after="0"/>
        <w:ind w:left="567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35482">
        <w:rPr>
          <w:rFonts w:ascii="Times New Roman" w:hAnsi="Times New Roman" w:cs="Times New Roman"/>
          <w:bCs/>
          <w:sz w:val="24"/>
          <w:szCs w:val="24"/>
        </w:rPr>
        <w:t>W przypadku, gdy pracownik ma kontakt z dziećmi lub młodzieżą, musi on przestrzegać</w:t>
      </w:r>
      <w:r w:rsidR="002D6CF4">
        <w:rPr>
          <w:rFonts w:ascii="Times New Roman" w:hAnsi="Times New Roman" w:cs="Times New Roman"/>
          <w:bCs/>
          <w:sz w:val="24"/>
          <w:szCs w:val="24"/>
        </w:rPr>
        <w:t xml:space="preserve"> i stosować</w:t>
      </w:r>
      <w:r w:rsidRPr="00035482">
        <w:rPr>
          <w:rFonts w:ascii="Times New Roman" w:hAnsi="Times New Roman" w:cs="Times New Roman"/>
          <w:bCs/>
          <w:sz w:val="24"/>
          <w:szCs w:val="24"/>
        </w:rPr>
        <w:t xml:space="preserve"> procedur</w:t>
      </w:r>
      <w:r w:rsidR="002D6CF4">
        <w:rPr>
          <w:rFonts w:ascii="Times New Roman" w:hAnsi="Times New Roman" w:cs="Times New Roman"/>
          <w:bCs/>
          <w:sz w:val="24"/>
          <w:szCs w:val="24"/>
        </w:rPr>
        <w:t>y</w:t>
      </w:r>
      <w:r w:rsidRPr="00035482">
        <w:rPr>
          <w:rFonts w:ascii="Times New Roman" w:hAnsi="Times New Roman" w:cs="Times New Roman"/>
          <w:bCs/>
          <w:sz w:val="24"/>
          <w:szCs w:val="24"/>
        </w:rPr>
        <w:t xml:space="preserve"> wynikają</w:t>
      </w:r>
      <w:r w:rsidR="002D6CF4">
        <w:rPr>
          <w:rFonts w:ascii="Times New Roman" w:hAnsi="Times New Roman" w:cs="Times New Roman"/>
          <w:bCs/>
          <w:sz w:val="24"/>
          <w:szCs w:val="24"/>
        </w:rPr>
        <w:t>ce</w:t>
      </w:r>
      <w:r w:rsidRPr="00035482">
        <w:rPr>
          <w:rFonts w:ascii="Times New Roman" w:hAnsi="Times New Roman" w:cs="Times New Roman"/>
          <w:bCs/>
          <w:sz w:val="24"/>
          <w:szCs w:val="24"/>
        </w:rPr>
        <w:t xml:space="preserve"> z</w:t>
      </w:r>
      <w:r w:rsidR="002D6CF4">
        <w:rPr>
          <w:rFonts w:ascii="Times New Roman" w:hAnsi="Times New Roman" w:cs="Times New Roman"/>
          <w:bCs/>
          <w:sz w:val="24"/>
          <w:szCs w:val="24"/>
        </w:rPr>
        <w:t xml:space="preserve"> niniejszych standardów.</w:t>
      </w:r>
    </w:p>
    <w:p w14:paraId="1EC1AF3B" w14:textId="028ADAB9" w:rsidR="00F52F6C" w:rsidRPr="00035482" w:rsidRDefault="00F52F6C" w:rsidP="002D6CF4">
      <w:pPr>
        <w:pStyle w:val="Akapitzlist"/>
        <w:numPr>
          <w:ilvl w:val="6"/>
          <w:numId w:val="16"/>
        </w:numPr>
        <w:spacing w:after="0"/>
        <w:ind w:left="567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35482">
        <w:rPr>
          <w:rFonts w:ascii="Times New Roman" w:hAnsi="Times New Roman" w:cs="Times New Roman"/>
          <w:bCs/>
          <w:sz w:val="24"/>
          <w:szCs w:val="24"/>
        </w:rPr>
        <w:t>W przypadku, gdy pracownik zauważy lub podejrzewa, że dziecko jest krzywdzone, albo gdy dziecko lub jego opiekun</w:t>
      </w:r>
      <w:r w:rsidR="002D6CF4">
        <w:rPr>
          <w:rFonts w:ascii="Times New Roman" w:hAnsi="Times New Roman" w:cs="Times New Roman"/>
          <w:bCs/>
          <w:sz w:val="24"/>
          <w:szCs w:val="24"/>
        </w:rPr>
        <w:t xml:space="preserve"> dziecka</w:t>
      </w:r>
      <w:r w:rsidRPr="00035482">
        <w:rPr>
          <w:rFonts w:ascii="Times New Roman" w:hAnsi="Times New Roman" w:cs="Times New Roman"/>
          <w:bCs/>
          <w:sz w:val="24"/>
          <w:szCs w:val="24"/>
        </w:rPr>
        <w:t xml:space="preserve"> zgłosi taki przypadek, pracownik ma obowiązek</w:t>
      </w:r>
      <w:r w:rsidR="002D6CF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35482">
        <w:rPr>
          <w:rFonts w:ascii="Times New Roman" w:hAnsi="Times New Roman" w:cs="Times New Roman"/>
          <w:bCs/>
          <w:sz w:val="24"/>
          <w:szCs w:val="24"/>
        </w:rPr>
        <w:t xml:space="preserve"> sporządzić pisemną notatkę służbową, w której opisze okoliczności zdarzenia</w:t>
      </w:r>
      <w:r w:rsidR="002D6CF4">
        <w:rPr>
          <w:rFonts w:ascii="Times New Roman" w:hAnsi="Times New Roman" w:cs="Times New Roman"/>
          <w:bCs/>
          <w:sz w:val="24"/>
          <w:szCs w:val="24"/>
        </w:rPr>
        <w:t>, a następnie p</w:t>
      </w:r>
      <w:r w:rsidRPr="00035482">
        <w:rPr>
          <w:rFonts w:ascii="Times New Roman" w:hAnsi="Times New Roman" w:cs="Times New Roman"/>
          <w:bCs/>
          <w:sz w:val="24"/>
          <w:szCs w:val="24"/>
        </w:rPr>
        <w:t>rzekazać tę notatkę psychoterapeucie.</w:t>
      </w:r>
    </w:p>
    <w:p w14:paraId="4275FDE7" w14:textId="77777777" w:rsidR="00F52F6C" w:rsidRPr="00035482" w:rsidRDefault="00F52F6C" w:rsidP="00F52F6C">
      <w:pPr>
        <w:pStyle w:val="Akapitzlist"/>
        <w:numPr>
          <w:ilvl w:val="6"/>
          <w:numId w:val="16"/>
        </w:numPr>
        <w:spacing w:after="0"/>
        <w:ind w:left="567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35482">
        <w:rPr>
          <w:rFonts w:ascii="Times New Roman" w:hAnsi="Times New Roman" w:cs="Times New Roman"/>
          <w:bCs/>
          <w:sz w:val="24"/>
          <w:szCs w:val="24"/>
        </w:rPr>
        <w:t>Psychoterapeuta powinien regularnie monitorować działania pracowników mających kontakt z dziećmi, aby upewnić się, że przestrzegają oni ustalonych procedur.</w:t>
      </w:r>
    </w:p>
    <w:p w14:paraId="4DC3C951" w14:textId="77777777" w:rsidR="00F52F6C" w:rsidRPr="00F52F6C" w:rsidRDefault="00F52F6C" w:rsidP="00F52F6C">
      <w:pPr>
        <w:pStyle w:val="Akapitzlist"/>
        <w:numPr>
          <w:ilvl w:val="6"/>
          <w:numId w:val="16"/>
        </w:numPr>
        <w:spacing w:after="0"/>
        <w:ind w:left="567" w:hanging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35482">
        <w:rPr>
          <w:rFonts w:ascii="Times New Roman" w:hAnsi="Times New Roman" w:cs="Times New Roman"/>
          <w:bCs/>
          <w:sz w:val="24"/>
          <w:szCs w:val="24"/>
        </w:rPr>
        <w:t>W przypadku jakichkolwiek naruszeń, psychoterapeuta zobowiązany jest do podjęcia natychmiastowych działań naprawczych oraz zgłoszenia odpowiednim służbom, jeśli jest to wymagane prawnie.</w:t>
      </w:r>
    </w:p>
    <w:p w14:paraId="695A68E2" w14:textId="77777777" w:rsidR="00B66843" w:rsidRPr="006833CA" w:rsidRDefault="00B66843" w:rsidP="003B1D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C768243" w14:textId="74411ACF" w:rsidR="00B66843" w:rsidRPr="006833CA" w:rsidRDefault="00B66843" w:rsidP="00035482">
      <w:pPr>
        <w:spacing w:after="0"/>
        <w:ind w:firstLine="3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833CA">
        <w:rPr>
          <w:rFonts w:ascii="Times New Roman" w:hAnsi="Times New Roman" w:cs="Times New Roman"/>
          <w:b/>
          <w:sz w:val="24"/>
          <w:szCs w:val="24"/>
          <w:u w:val="single"/>
        </w:rPr>
        <w:t>Rozdział 1</w:t>
      </w:r>
      <w:r w:rsidR="0085145B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</w:p>
    <w:p w14:paraId="79702E36" w14:textId="2B157103" w:rsidR="00B66843" w:rsidRDefault="002D6CF4" w:rsidP="002D6CF4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Monitoring i ocena standardów</w:t>
      </w:r>
    </w:p>
    <w:p w14:paraId="2824AB36" w14:textId="77777777" w:rsidR="000203FB" w:rsidRDefault="000203FB" w:rsidP="002D6CF4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1232650A" w14:textId="77777777" w:rsidR="000203FB" w:rsidRDefault="000203FB" w:rsidP="000203FB">
      <w:pPr>
        <w:pStyle w:val="Akapitzlist"/>
        <w:numPr>
          <w:ilvl w:val="0"/>
          <w:numId w:val="4"/>
        </w:numPr>
        <w:tabs>
          <w:tab w:val="clear" w:pos="720"/>
          <w:tab w:val="num" w:pos="142"/>
          <w:tab w:val="left" w:pos="567"/>
        </w:tabs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5482">
        <w:rPr>
          <w:rFonts w:ascii="Times New Roman" w:eastAsia="Times New Roman" w:hAnsi="Times New Roman" w:cs="Times New Roman"/>
          <w:sz w:val="24"/>
          <w:szCs w:val="24"/>
        </w:rPr>
        <w:t>Psychoterapeuta wyznacza siebie jako Osobę odpowiedzialną za Standardy Ochrony Dzieci przed krzywdzeniem w prowadzonej działalności.</w:t>
      </w:r>
    </w:p>
    <w:p w14:paraId="59CA3A59" w14:textId="77777777" w:rsidR="000203FB" w:rsidRDefault="000203FB" w:rsidP="000203FB">
      <w:pPr>
        <w:pStyle w:val="Akapitzlist"/>
        <w:numPr>
          <w:ilvl w:val="0"/>
          <w:numId w:val="4"/>
        </w:numPr>
        <w:tabs>
          <w:tab w:val="clear" w:pos="720"/>
          <w:tab w:val="num" w:pos="142"/>
          <w:tab w:val="left" w:pos="567"/>
        </w:tabs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5482">
        <w:rPr>
          <w:rFonts w:ascii="Times New Roman" w:eastAsia="Times New Roman" w:hAnsi="Times New Roman" w:cs="Times New Roman"/>
          <w:sz w:val="24"/>
          <w:szCs w:val="24"/>
        </w:rPr>
        <w:t>Obowiązki Osoby odpowiedzialnej za standardy obejmują: monitorowanie i nadzór nad przestrzeganiem standardów, reagowanie na wszelkie zgłoszenia naruszeń, prowadzenie dokumentacji interwencyjnej (przechowywanie oraz archiwizacja kart interwencji), a także inicjowanie aktualizacji standardów w razie potrzeby.</w:t>
      </w:r>
    </w:p>
    <w:p w14:paraId="58E353FB" w14:textId="1B557AE6" w:rsidR="000203FB" w:rsidRDefault="000203FB" w:rsidP="000203FB">
      <w:pPr>
        <w:pStyle w:val="Akapitzlist"/>
        <w:numPr>
          <w:ilvl w:val="0"/>
          <w:numId w:val="4"/>
        </w:numPr>
        <w:tabs>
          <w:tab w:val="clear" w:pos="720"/>
          <w:tab w:val="num" w:pos="142"/>
          <w:tab w:val="left" w:pos="567"/>
        </w:tabs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5482">
        <w:rPr>
          <w:rFonts w:ascii="Times New Roman" w:eastAsia="Times New Roman" w:hAnsi="Times New Roman" w:cs="Times New Roman"/>
          <w:sz w:val="24"/>
          <w:szCs w:val="24"/>
        </w:rPr>
        <w:t>W ramach zapewnienia efektywnego przestrzegania standardów, Osoba odpowiedzialna za standardy przeprowadza regularne ankiety wśród zatrudnion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ego personelu. </w:t>
      </w:r>
      <w:r w:rsidRPr="00035482">
        <w:rPr>
          <w:rFonts w:ascii="Times New Roman" w:eastAsia="Times New Roman" w:hAnsi="Times New Roman" w:cs="Times New Roman"/>
          <w:sz w:val="24"/>
          <w:szCs w:val="24"/>
        </w:rPr>
        <w:t>Ankiety te są realizowane tylko w sytuacji, gdy psychoterapeuta zatrudnia pracowników.</w:t>
      </w:r>
    </w:p>
    <w:p w14:paraId="3550A3C1" w14:textId="77777777" w:rsidR="000203FB" w:rsidRDefault="000203FB" w:rsidP="000203FB">
      <w:pPr>
        <w:pStyle w:val="Akapitzlist"/>
        <w:numPr>
          <w:ilvl w:val="0"/>
          <w:numId w:val="4"/>
        </w:numPr>
        <w:tabs>
          <w:tab w:val="clear" w:pos="720"/>
          <w:tab w:val="num" w:pos="142"/>
          <w:tab w:val="left" w:pos="567"/>
        </w:tabs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5482">
        <w:rPr>
          <w:rFonts w:ascii="Times New Roman" w:eastAsia="Times New Roman" w:hAnsi="Times New Roman" w:cs="Times New Roman"/>
          <w:sz w:val="24"/>
          <w:szCs w:val="24"/>
        </w:rPr>
        <w:t xml:space="preserve">Ankiety mają na celu ocenę stopnia realizacji zasad ochrony dzieci. Wzór ankiety stanowi </w:t>
      </w:r>
      <w:r w:rsidRPr="00035482">
        <w:rPr>
          <w:rFonts w:ascii="Times New Roman" w:eastAsia="Times New Roman" w:hAnsi="Times New Roman" w:cs="Times New Roman"/>
          <w:b/>
          <w:bCs/>
          <w:sz w:val="24"/>
          <w:szCs w:val="24"/>
        </w:rPr>
        <w:t>Załącznik nr 6</w:t>
      </w:r>
      <w:r w:rsidRPr="00035482">
        <w:rPr>
          <w:rFonts w:ascii="Times New Roman" w:eastAsia="Times New Roman" w:hAnsi="Times New Roman" w:cs="Times New Roman"/>
          <w:sz w:val="24"/>
          <w:szCs w:val="24"/>
        </w:rPr>
        <w:t xml:space="preserve"> do niniejszych standardów.</w:t>
      </w:r>
    </w:p>
    <w:p w14:paraId="215AF02F" w14:textId="77777777" w:rsidR="000203FB" w:rsidRDefault="000203FB" w:rsidP="000203FB">
      <w:pPr>
        <w:pStyle w:val="Akapitzlist"/>
        <w:numPr>
          <w:ilvl w:val="0"/>
          <w:numId w:val="4"/>
        </w:numPr>
        <w:tabs>
          <w:tab w:val="clear" w:pos="720"/>
          <w:tab w:val="num" w:pos="142"/>
          <w:tab w:val="left" w:pos="567"/>
        </w:tabs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5482">
        <w:rPr>
          <w:rFonts w:ascii="Times New Roman" w:eastAsia="Times New Roman" w:hAnsi="Times New Roman" w:cs="Times New Roman"/>
          <w:sz w:val="24"/>
          <w:szCs w:val="24"/>
        </w:rPr>
        <w:lastRenderedPageBreak/>
        <w:t>Pracownicy wypełniając ankietę mają możliwość zgłaszania propozycji zmian w standardach oraz wskazywania ewentualnych naruszeń w sekcji dodatkowych uwag.</w:t>
      </w:r>
    </w:p>
    <w:p w14:paraId="7A787992" w14:textId="77777777" w:rsidR="000203FB" w:rsidRDefault="000203FB" w:rsidP="000203FB">
      <w:pPr>
        <w:pStyle w:val="Akapitzlist"/>
        <w:numPr>
          <w:ilvl w:val="0"/>
          <w:numId w:val="4"/>
        </w:numPr>
        <w:tabs>
          <w:tab w:val="clear" w:pos="720"/>
          <w:tab w:val="num" w:pos="142"/>
          <w:tab w:val="left" w:pos="567"/>
        </w:tabs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5482">
        <w:rPr>
          <w:rFonts w:ascii="Times New Roman" w:eastAsia="Times New Roman" w:hAnsi="Times New Roman" w:cs="Times New Roman"/>
          <w:sz w:val="24"/>
          <w:szCs w:val="24"/>
        </w:rPr>
        <w:t xml:space="preserve">Osoba odpowiedzialna za standardy dokonuje analizy wyników ankiet i na ich podstawie tworzy raport monitoringu. Wzór raportu monitoringu stanowi </w:t>
      </w:r>
      <w:r w:rsidRPr="00035482">
        <w:rPr>
          <w:rFonts w:ascii="Times New Roman" w:eastAsia="Times New Roman" w:hAnsi="Times New Roman" w:cs="Times New Roman"/>
          <w:b/>
          <w:bCs/>
          <w:sz w:val="24"/>
          <w:szCs w:val="24"/>
        </w:rPr>
        <w:t>Załącznik nr 7</w:t>
      </w:r>
      <w:r w:rsidRPr="00035482">
        <w:rPr>
          <w:rFonts w:ascii="Times New Roman" w:eastAsia="Times New Roman" w:hAnsi="Times New Roman" w:cs="Times New Roman"/>
          <w:sz w:val="24"/>
          <w:szCs w:val="24"/>
        </w:rPr>
        <w:t xml:space="preserve"> do niniejszych standardów. Zarówno ankieta, jak i raport stanowią integralne załączniki do niniejszych standardów.</w:t>
      </w:r>
    </w:p>
    <w:p w14:paraId="4EDD0BAE" w14:textId="701CD38F" w:rsidR="000203FB" w:rsidRPr="00035482" w:rsidRDefault="000203FB" w:rsidP="00035482">
      <w:pPr>
        <w:pStyle w:val="Akapitzlist"/>
        <w:numPr>
          <w:ilvl w:val="0"/>
          <w:numId w:val="4"/>
        </w:numPr>
        <w:tabs>
          <w:tab w:val="clear" w:pos="720"/>
          <w:tab w:val="num" w:pos="142"/>
          <w:tab w:val="left" w:pos="567"/>
        </w:tabs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5482">
        <w:rPr>
          <w:rFonts w:ascii="Times New Roman" w:eastAsia="Times New Roman" w:hAnsi="Times New Roman" w:cs="Times New Roman"/>
          <w:sz w:val="24"/>
          <w:szCs w:val="24"/>
        </w:rPr>
        <w:t>Na podstawie raportu monitoringu, psychoterapeuta wprowadza niezbędne modyfikacje do standardów i informuje wszystkich pracowników o nowych ustaleniach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8357D38" w14:textId="77777777" w:rsidR="00B66843" w:rsidRPr="006833CA" w:rsidRDefault="00B66843" w:rsidP="003B1D2A">
      <w:pPr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7119B91" w14:textId="3BC0AEDC" w:rsidR="00B66843" w:rsidRPr="006833CA" w:rsidRDefault="00B66843" w:rsidP="0003548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6833C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Rozdział 1</w:t>
      </w:r>
      <w:r w:rsidR="0085145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</w:t>
      </w:r>
    </w:p>
    <w:p w14:paraId="5989FBCA" w14:textId="1DE6BAB6" w:rsidR="00B66843" w:rsidRDefault="004B5E78" w:rsidP="004B5E78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Postanowienia końcowe</w:t>
      </w:r>
    </w:p>
    <w:p w14:paraId="7B3CB338" w14:textId="77777777" w:rsidR="004B5E78" w:rsidRPr="006833CA" w:rsidRDefault="004B5E78" w:rsidP="0003548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1A84E6FA" w14:textId="0001ED6B" w:rsidR="004B5E78" w:rsidRPr="00035482" w:rsidRDefault="004B5E78" w:rsidP="00035482">
      <w:pPr>
        <w:pStyle w:val="Akapitzlist"/>
        <w:numPr>
          <w:ilvl w:val="1"/>
          <w:numId w:val="4"/>
        </w:numPr>
        <w:tabs>
          <w:tab w:val="clear" w:pos="1440"/>
          <w:tab w:val="num" w:pos="1134"/>
        </w:tabs>
        <w:spacing w:after="0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Standardy</w:t>
      </w:r>
      <w:r w:rsidRPr="00035482">
        <w:rPr>
          <w:rFonts w:ascii="Times New Roman" w:eastAsia="Times New Roman" w:hAnsi="Times New Roman" w:cs="Times New Roman"/>
          <w:sz w:val="24"/>
          <w:szCs w:val="24"/>
        </w:rPr>
        <w:t xml:space="preserve"> wchodzą w życie z dniem ich ogłoszenia.</w:t>
      </w:r>
    </w:p>
    <w:p w14:paraId="00AD6F70" w14:textId="40D163C8" w:rsidR="004B5E78" w:rsidRDefault="004B5E78" w:rsidP="004B5E78">
      <w:pPr>
        <w:pStyle w:val="Akapitzlist"/>
        <w:numPr>
          <w:ilvl w:val="1"/>
          <w:numId w:val="4"/>
        </w:numPr>
        <w:tabs>
          <w:tab w:val="clear" w:pos="1440"/>
          <w:tab w:val="num" w:pos="1134"/>
        </w:tabs>
        <w:spacing w:after="0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Standardy są udostępniane w sposób zapewniający łatwy dostęp wszystkim zainteresowanym, przede wszystkim poprzez zamieszczenie na oficjalnej stronie internetowej psychoterapeuty pod adresem</w:t>
      </w:r>
      <w:r w:rsidR="008514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5145B" w:rsidRPr="0085145B">
        <w:rPr>
          <w:rFonts w:ascii="Times New Roman" w:eastAsia="Times New Roman" w:hAnsi="Times New Roman" w:cs="Times New Roman"/>
          <w:sz w:val="24"/>
          <w:szCs w:val="24"/>
        </w:rPr>
        <w:t>https://www.psychoterapiamlawa.pl/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354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oraz poprzez wywieszenie </w:t>
      </w:r>
      <w:r w:rsidR="004B370E">
        <w:rPr>
          <w:rFonts w:ascii="Times New Roman" w:eastAsia="Times New Roman" w:hAnsi="Times New Roman" w:cs="Times New Roman"/>
          <w:color w:val="000000"/>
          <w:sz w:val="24"/>
          <w:szCs w:val="24"/>
        </w:rPr>
        <w:t>ich</w:t>
      </w:r>
      <w:r w:rsidRPr="000354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treści w siedzibie w widocznym miejscu dla wszystkich zainteresowanych.</w:t>
      </w:r>
    </w:p>
    <w:p w14:paraId="3E44C73A" w14:textId="0E421CA1" w:rsidR="004B5E78" w:rsidRPr="00035482" w:rsidRDefault="004B5E78" w:rsidP="004B5E78">
      <w:pPr>
        <w:pStyle w:val="Akapitzlist"/>
        <w:numPr>
          <w:ilvl w:val="1"/>
          <w:numId w:val="4"/>
        </w:numPr>
        <w:tabs>
          <w:tab w:val="clear" w:pos="1440"/>
          <w:tab w:val="num" w:pos="1134"/>
        </w:tabs>
        <w:spacing w:after="0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548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Uproszczona wersja </w:t>
      </w:r>
      <w:r w:rsidR="004B370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standardów</w:t>
      </w:r>
      <w:r w:rsidRPr="0003548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przeznaczona i zrozumiała dla dzieci również jest umieszczona na stronie internetowej </w:t>
      </w:r>
      <w:r w:rsidR="004B370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psychoterapeuty</w:t>
      </w:r>
      <w:r w:rsidRPr="0003548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oraz w widocznym miejscu w </w:t>
      </w:r>
      <w:r w:rsidR="004B370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siedzicie</w:t>
      </w:r>
      <w:r w:rsidRPr="0003548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 tak aby każde dziecko mogło ją łatwo przeczytać i zrozumieć. </w:t>
      </w:r>
      <w:r w:rsidR="004B370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Standardy</w:t>
      </w:r>
      <w:r w:rsidRPr="0003548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dla małoletnich stanowi </w:t>
      </w:r>
      <w:r w:rsidRPr="0003548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Załącznik nr </w:t>
      </w:r>
      <w:r w:rsidR="004B370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8</w:t>
      </w:r>
      <w:r w:rsidRPr="0003548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do niniejsz</w:t>
      </w:r>
      <w:r w:rsidR="004B370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ych standardów</w:t>
      </w:r>
      <w:r w:rsidRPr="0003548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</w:p>
    <w:p w14:paraId="7CAE6490" w14:textId="4479A08B" w:rsidR="004B5E78" w:rsidRPr="00035482" w:rsidRDefault="004B5E78" w:rsidP="00035482">
      <w:pPr>
        <w:pStyle w:val="Akapitzlist"/>
        <w:numPr>
          <w:ilvl w:val="1"/>
          <w:numId w:val="4"/>
        </w:numPr>
        <w:tabs>
          <w:tab w:val="clear" w:pos="1440"/>
          <w:tab w:val="num" w:pos="1134"/>
        </w:tabs>
        <w:spacing w:after="0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54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Wszystkie osoby zatrudnione i współpracujące z </w:t>
      </w:r>
      <w:r w:rsidR="004B370E">
        <w:rPr>
          <w:rFonts w:ascii="Times New Roman" w:eastAsia="Times New Roman" w:hAnsi="Times New Roman" w:cs="Times New Roman"/>
          <w:color w:val="000000"/>
          <w:sz w:val="24"/>
          <w:szCs w:val="24"/>
        </w:rPr>
        <w:t>psychoterapeutą</w:t>
      </w:r>
      <w:r w:rsidRPr="000354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są zobowiązane do złożenia pisemnego oświadczenia o zapoznaniu się z</w:t>
      </w:r>
      <w:r w:rsidR="004B37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standardami </w:t>
      </w:r>
      <w:r w:rsidRPr="000354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oraz zobowiązaniu do </w:t>
      </w:r>
      <w:r w:rsidR="004B370E">
        <w:rPr>
          <w:rFonts w:ascii="Times New Roman" w:eastAsia="Times New Roman" w:hAnsi="Times New Roman" w:cs="Times New Roman"/>
          <w:color w:val="000000"/>
          <w:sz w:val="24"/>
          <w:szCs w:val="24"/>
        </w:rPr>
        <w:t>ich</w:t>
      </w:r>
      <w:r w:rsidRPr="000354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przestrzegania, co zostaje udokumentowane w formie </w:t>
      </w:r>
      <w:r w:rsidRPr="000354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Załącznika nr </w:t>
      </w:r>
      <w:r w:rsidR="004B37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9</w:t>
      </w:r>
      <w:r w:rsidRPr="000354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Pr="000354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23C1BCEC" w14:textId="63475C3E" w:rsidR="004B5E78" w:rsidRPr="00035482" w:rsidRDefault="004B5E78" w:rsidP="00035482">
      <w:pPr>
        <w:pStyle w:val="Akapitzlist"/>
        <w:numPr>
          <w:ilvl w:val="1"/>
          <w:numId w:val="4"/>
        </w:numPr>
        <w:tabs>
          <w:tab w:val="clear" w:pos="1440"/>
          <w:tab w:val="num" w:pos="1134"/>
        </w:tabs>
        <w:spacing w:after="0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5482">
        <w:rPr>
          <w:rFonts w:ascii="Times New Roman" w:eastAsia="Times New Roman" w:hAnsi="Times New Roman" w:cs="Times New Roman"/>
          <w:sz w:val="24"/>
          <w:szCs w:val="24"/>
        </w:rPr>
        <w:t>Do standardów dołączone są następujące załączniki, które stanowią z nimi integralną całość:</w:t>
      </w:r>
    </w:p>
    <w:p w14:paraId="6BBA33D5" w14:textId="03EE79F3" w:rsidR="004B5E78" w:rsidRPr="00035482" w:rsidRDefault="00B66843" w:rsidP="00035482">
      <w:pPr>
        <w:pStyle w:val="Akapitzlist"/>
        <w:spacing w:after="0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5482">
        <w:rPr>
          <w:rFonts w:ascii="Times New Roman" w:eastAsia="Times New Roman" w:hAnsi="Times New Roman" w:cs="Times New Roman"/>
          <w:sz w:val="24"/>
          <w:szCs w:val="24"/>
        </w:rPr>
        <w:t xml:space="preserve">Załącznik nr 1- </w:t>
      </w:r>
      <w:r w:rsidR="004B5E78" w:rsidRPr="00035482">
        <w:rPr>
          <w:rFonts w:ascii="Times New Roman" w:eastAsia="Times New Roman" w:hAnsi="Times New Roman" w:cs="Times New Roman"/>
          <w:sz w:val="24"/>
          <w:szCs w:val="24"/>
        </w:rPr>
        <w:t>Notatka</w:t>
      </w:r>
    </w:p>
    <w:p w14:paraId="7DB5DB7D" w14:textId="14FB1D0A" w:rsidR="004B5E78" w:rsidRPr="00035482" w:rsidRDefault="004B5E78" w:rsidP="00035482">
      <w:pPr>
        <w:pStyle w:val="Akapitzlist"/>
        <w:spacing w:after="0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5482">
        <w:rPr>
          <w:rFonts w:ascii="Times New Roman" w:eastAsia="Times New Roman" w:hAnsi="Times New Roman" w:cs="Times New Roman"/>
          <w:sz w:val="24"/>
          <w:szCs w:val="24"/>
        </w:rPr>
        <w:t xml:space="preserve">Załącznik </w:t>
      </w:r>
      <w:r w:rsidR="00B66843" w:rsidRPr="00035482">
        <w:rPr>
          <w:rFonts w:ascii="Times New Roman" w:eastAsia="Times New Roman" w:hAnsi="Times New Roman" w:cs="Times New Roman"/>
          <w:sz w:val="24"/>
          <w:szCs w:val="24"/>
        </w:rPr>
        <w:t xml:space="preserve">nr 2- </w:t>
      </w:r>
      <w:r w:rsidRPr="00035482">
        <w:rPr>
          <w:rFonts w:ascii="Times New Roman" w:eastAsia="Times New Roman" w:hAnsi="Times New Roman" w:cs="Times New Roman"/>
          <w:sz w:val="24"/>
          <w:szCs w:val="24"/>
        </w:rPr>
        <w:t>Zasady bezpiecznej rekrutacji personelu</w:t>
      </w:r>
    </w:p>
    <w:p w14:paraId="53AFE3DC" w14:textId="0095D729" w:rsidR="004B5E78" w:rsidRPr="00035482" w:rsidRDefault="00B66843" w:rsidP="00035482">
      <w:pPr>
        <w:pStyle w:val="Akapitzlist"/>
        <w:spacing w:after="0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5482">
        <w:rPr>
          <w:rFonts w:ascii="Times New Roman" w:eastAsia="Times New Roman" w:hAnsi="Times New Roman" w:cs="Times New Roman"/>
          <w:sz w:val="24"/>
          <w:szCs w:val="24"/>
        </w:rPr>
        <w:t>Załącznik nr 3- Karta interwencji</w:t>
      </w:r>
    </w:p>
    <w:p w14:paraId="4167B3E6" w14:textId="3D753D64" w:rsidR="004B5E78" w:rsidRPr="00035482" w:rsidRDefault="00B66843" w:rsidP="00035482">
      <w:pPr>
        <w:pStyle w:val="Akapitzlist"/>
        <w:spacing w:after="0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5482">
        <w:rPr>
          <w:rFonts w:ascii="Times New Roman" w:eastAsia="Times New Roman" w:hAnsi="Times New Roman" w:cs="Times New Roman"/>
          <w:sz w:val="24"/>
          <w:szCs w:val="24"/>
        </w:rPr>
        <w:t xml:space="preserve">Załącznik nr 4- </w:t>
      </w:r>
      <w:r w:rsidR="004B370E">
        <w:rPr>
          <w:rFonts w:ascii="Times New Roman" w:eastAsia="Times New Roman" w:hAnsi="Times New Roman" w:cs="Times New Roman"/>
          <w:sz w:val="24"/>
          <w:szCs w:val="24"/>
        </w:rPr>
        <w:t>Zgoda na wykorzystanie wizerunku</w:t>
      </w:r>
    </w:p>
    <w:p w14:paraId="587CF146" w14:textId="55C0ECD9" w:rsidR="004B5E78" w:rsidRPr="00035482" w:rsidRDefault="00B66843" w:rsidP="00035482">
      <w:pPr>
        <w:pStyle w:val="Akapitzlist"/>
        <w:spacing w:after="0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5482">
        <w:rPr>
          <w:rFonts w:ascii="Times New Roman" w:eastAsia="Times New Roman" w:hAnsi="Times New Roman" w:cs="Times New Roman"/>
          <w:sz w:val="24"/>
          <w:szCs w:val="24"/>
        </w:rPr>
        <w:t>Załącznik nr 5- Telefony kontaktowe</w:t>
      </w:r>
    </w:p>
    <w:p w14:paraId="31B8E3A7" w14:textId="0C95F24F" w:rsidR="004B5E78" w:rsidRPr="00035482" w:rsidRDefault="004B370E" w:rsidP="00035482">
      <w:pPr>
        <w:pStyle w:val="Akapitzlist"/>
        <w:spacing w:after="0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Załącznik nr 6- Ankieta </w:t>
      </w:r>
    </w:p>
    <w:p w14:paraId="254C6E52" w14:textId="344B48F3" w:rsidR="00B66843" w:rsidRDefault="002C52A7" w:rsidP="004B5E78">
      <w:pPr>
        <w:pStyle w:val="Akapitzlist"/>
        <w:spacing w:after="0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5482">
        <w:rPr>
          <w:rFonts w:ascii="Times New Roman" w:eastAsia="Times New Roman" w:hAnsi="Times New Roman" w:cs="Times New Roman"/>
          <w:sz w:val="24"/>
          <w:szCs w:val="24"/>
        </w:rPr>
        <w:t xml:space="preserve">Załącznik </w:t>
      </w:r>
      <w:r w:rsidR="004B370E">
        <w:rPr>
          <w:rFonts w:ascii="Times New Roman" w:eastAsia="Times New Roman" w:hAnsi="Times New Roman" w:cs="Times New Roman"/>
          <w:sz w:val="24"/>
          <w:szCs w:val="24"/>
        </w:rPr>
        <w:t>nr 7 –</w:t>
      </w:r>
      <w:r w:rsidR="00B66843" w:rsidRPr="000354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B370E">
        <w:rPr>
          <w:rFonts w:ascii="Times New Roman" w:eastAsia="Times New Roman" w:hAnsi="Times New Roman" w:cs="Times New Roman"/>
          <w:sz w:val="24"/>
          <w:szCs w:val="24"/>
        </w:rPr>
        <w:t>Raport</w:t>
      </w:r>
    </w:p>
    <w:p w14:paraId="5FC2D06B" w14:textId="5EC2DCA0" w:rsidR="004B370E" w:rsidRDefault="004B370E" w:rsidP="004B5E78">
      <w:pPr>
        <w:pStyle w:val="Akapitzlist"/>
        <w:spacing w:after="0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Załącznik nr 8 – Standardy dla małoletnich</w:t>
      </w:r>
    </w:p>
    <w:p w14:paraId="0CB6E4B1" w14:textId="44FE0DCF" w:rsidR="004B370E" w:rsidRPr="00035482" w:rsidRDefault="004B370E" w:rsidP="00035482">
      <w:pPr>
        <w:pStyle w:val="Akapitzlist"/>
        <w:spacing w:after="0"/>
        <w:ind w:left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Załącznik nr 9 – Oświadczenie o zapoznaniu się ze standardami</w:t>
      </w:r>
    </w:p>
    <w:p w14:paraId="003110F1" w14:textId="77777777" w:rsidR="00B66843" w:rsidRPr="006833CA" w:rsidRDefault="00B66843" w:rsidP="003B1D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5639629" w14:textId="77777777" w:rsidR="00B66843" w:rsidRPr="006833CA" w:rsidRDefault="00B66843" w:rsidP="003B1D2A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8848DF9" w14:textId="77777777" w:rsidR="00B66843" w:rsidRPr="006833CA" w:rsidRDefault="00B66843" w:rsidP="003B1D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0473AAF" w14:textId="77777777" w:rsidR="00B66843" w:rsidRPr="006833CA" w:rsidRDefault="00B66843" w:rsidP="003B1D2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7A33261" w14:textId="77777777" w:rsidR="00B66843" w:rsidRPr="006833CA" w:rsidRDefault="00B66843" w:rsidP="003B1D2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AD06ECF" w14:textId="77777777" w:rsidR="00A118FE" w:rsidRPr="006833CA" w:rsidRDefault="00A118FE" w:rsidP="003B1D2A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A118FE" w:rsidRPr="006833CA" w:rsidSect="00C3623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821AC" w14:textId="77777777" w:rsidR="00CD46C5" w:rsidRDefault="00CD46C5" w:rsidP="00FE7FB1">
      <w:pPr>
        <w:spacing w:after="0" w:line="240" w:lineRule="auto"/>
      </w:pPr>
      <w:r>
        <w:separator/>
      </w:r>
    </w:p>
  </w:endnote>
  <w:endnote w:type="continuationSeparator" w:id="0">
    <w:p w14:paraId="552ACB66" w14:textId="77777777" w:rsidR="00CD46C5" w:rsidRDefault="00CD46C5" w:rsidP="00FE7F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25032889"/>
      <w:docPartObj>
        <w:docPartGallery w:val="Page Numbers (Bottom of Page)"/>
        <w:docPartUnique/>
      </w:docPartObj>
    </w:sdtPr>
    <w:sdtContent>
      <w:p w14:paraId="6D54F08A" w14:textId="77777777" w:rsidR="00FE7FB1" w:rsidRDefault="00CE707E">
        <w:pPr>
          <w:pStyle w:val="Stopka"/>
          <w:jc w:val="right"/>
        </w:pPr>
        <w:r>
          <w:fldChar w:fldCharType="begin"/>
        </w:r>
        <w:r w:rsidR="00A162F5">
          <w:instrText xml:space="preserve"> PAGE   \* MERGEFORMAT </w:instrText>
        </w:r>
        <w:r>
          <w:fldChar w:fldCharType="separate"/>
        </w:r>
        <w:r w:rsidR="00E56A63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6E9CBF2A" w14:textId="77777777" w:rsidR="00FE7FB1" w:rsidRDefault="00FE7FB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3FF088" w14:textId="77777777" w:rsidR="00CD46C5" w:rsidRDefault="00CD46C5" w:rsidP="00FE7FB1">
      <w:pPr>
        <w:spacing w:after="0" w:line="240" w:lineRule="auto"/>
      </w:pPr>
      <w:r>
        <w:separator/>
      </w:r>
    </w:p>
  </w:footnote>
  <w:footnote w:type="continuationSeparator" w:id="0">
    <w:p w14:paraId="0ADB523F" w14:textId="77777777" w:rsidR="00CD46C5" w:rsidRDefault="00CD46C5" w:rsidP="00FE7F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30625"/>
    <w:multiLevelType w:val="multilevel"/>
    <w:tmpl w:val="786C2AF8"/>
    <w:lvl w:ilvl="0">
      <w:start w:val="1"/>
      <w:numFmt w:val="decimal"/>
      <w:lvlText w:val="%1."/>
      <w:lvlJc w:val="left"/>
      <w:pPr>
        <w:ind w:left="644" w:hanging="358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sz w:val="24"/>
        <w:szCs w:val="24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C6C22"/>
    <w:multiLevelType w:val="multilevel"/>
    <w:tmpl w:val="9CDAF5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4C565E"/>
    <w:multiLevelType w:val="multilevel"/>
    <w:tmpl w:val="8B0CCBE0"/>
    <w:lvl w:ilvl="0">
      <w:start w:val="1"/>
      <w:numFmt w:val="decimal"/>
      <w:lvlText w:val="%1."/>
      <w:lvlJc w:val="left"/>
      <w:pPr>
        <w:ind w:left="644" w:hanging="358"/>
      </w:pPr>
      <w:rPr>
        <w:rFonts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b w:val="0"/>
        <w:bCs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0C3D3818"/>
    <w:multiLevelType w:val="hybridMultilevel"/>
    <w:tmpl w:val="8396A1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FA4397"/>
    <w:multiLevelType w:val="multilevel"/>
    <w:tmpl w:val="54467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210F07"/>
    <w:multiLevelType w:val="multilevel"/>
    <w:tmpl w:val="9D1013E8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1CB86A39"/>
    <w:multiLevelType w:val="hybridMultilevel"/>
    <w:tmpl w:val="8FE0FDF2"/>
    <w:lvl w:ilvl="0" w:tplc="DB2228F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0D437A"/>
    <w:multiLevelType w:val="multilevel"/>
    <w:tmpl w:val="9F227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7F4BC4"/>
    <w:multiLevelType w:val="multilevel"/>
    <w:tmpl w:val="DFBA9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FBA41FD"/>
    <w:multiLevelType w:val="multilevel"/>
    <w:tmpl w:val="82CE8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776410"/>
    <w:multiLevelType w:val="hybridMultilevel"/>
    <w:tmpl w:val="A0427F64"/>
    <w:lvl w:ilvl="0" w:tplc="85209D4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A90FE6"/>
    <w:multiLevelType w:val="hybridMultilevel"/>
    <w:tmpl w:val="449220D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3EE64F77"/>
    <w:multiLevelType w:val="multilevel"/>
    <w:tmpl w:val="A37E8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0B81A12"/>
    <w:multiLevelType w:val="multilevel"/>
    <w:tmpl w:val="786C2AF8"/>
    <w:lvl w:ilvl="0">
      <w:start w:val="1"/>
      <w:numFmt w:val="decimal"/>
      <w:lvlText w:val="%1."/>
      <w:lvlJc w:val="left"/>
      <w:pPr>
        <w:ind w:left="644" w:hanging="358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sz w:val="24"/>
        <w:szCs w:val="24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7E531E"/>
    <w:multiLevelType w:val="multilevel"/>
    <w:tmpl w:val="C6A0645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26387A"/>
    <w:multiLevelType w:val="multilevel"/>
    <w:tmpl w:val="9CDAF5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 w15:restartNumberingAfterBreak="0">
    <w:nsid w:val="5F254B6B"/>
    <w:multiLevelType w:val="multilevel"/>
    <w:tmpl w:val="FFCE4AD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816C99"/>
    <w:multiLevelType w:val="multilevel"/>
    <w:tmpl w:val="169CC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4B12D2C"/>
    <w:multiLevelType w:val="multilevel"/>
    <w:tmpl w:val="5C5C8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EC24DC4"/>
    <w:multiLevelType w:val="multilevel"/>
    <w:tmpl w:val="46A48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DAE5E4D"/>
    <w:multiLevelType w:val="hybridMultilevel"/>
    <w:tmpl w:val="F10C0B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9152372">
    <w:abstractNumId w:val="8"/>
  </w:num>
  <w:num w:numId="2" w16cid:durableId="41158554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7212967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051055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2283971">
    <w:abstractNumId w:val="3"/>
  </w:num>
  <w:num w:numId="6" w16cid:durableId="1858303860">
    <w:abstractNumId w:val="20"/>
  </w:num>
  <w:num w:numId="7" w16cid:durableId="854614680">
    <w:abstractNumId w:val="10"/>
  </w:num>
  <w:num w:numId="8" w16cid:durableId="29753896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78941789">
    <w:abstractNumId w:val="5"/>
  </w:num>
  <w:num w:numId="10" w16cid:durableId="4367584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906707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3380605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75836289">
    <w:abstractNumId w:val="9"/>
  </w:num>
  <w:num w:numId="14" w16cid:durableId="1829249420">
    <w:abstractNumId w:val="4"/>
  </w:num>
  <w:num w:numId="15" w16cid:durableId="1706906277">
    <w:abstractNumId w:val="12"/>
  </w:num>
  <w:num w:numId="16" w16cid:durableId="947810758">
    <w:abstractNumId w:val="2"/>
  </w:num>
  <w:num w:numId="17" w16cid:durableId="2027245891">
    <w:abstractNumId w:val="13"/>
  </w:num>
  <w:num w:numId="18" w16cid:durableId="441581891">
    <w:abstractNumId w:val="17"/>
  </w:num>
  <w:num w:numId="19" w16cid:durableId="477959704">
    <w:abstractNumId w:val="11"/>
  </w:num>
  <w:num w:numId="20" w16cid:durableId="719717813">
    <w:abstractNumId w:val="19"/>
  </w:num>
  <w:num w:numId="21" w16cid:durableId="1388144366">
    <w:abstractNumId w:val="7"/>
  </w:num>
  <w:num w:numId="22" w16cid:durableId="175488896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843"/>
    <w:rsid w:val="000203FB"/>
    <w:rsid w:val="00035482"/>
    <w:rsid w:val="00073BF9"/>
    <w:rsid w:val="000B7CC2"/>
    <w:rsid w:val="000C14A7"/>
    <w:rsid w:val="000D4E5B"/>
    <w:rsid w:val="000D7CE5"/>
    <w:rsid w:val="0011404E"/>
    <w:rsid w:val="00132102"/>
    <w:rsid w:val="001611B6"/>
    <w:rsid w:val="0017511B"/>
    <w:rsid w:val="00193BAF"/>
    <w:rsid w:val="001B7DD9"/>
    <w:rsid w:val="001C5F59"/>
    <w:rsid w:val="00212B08"/>
    <w:rsid w:val="002277D4"/>
    <w:rsid w:val="002302C9"/>
    <w:rsid w:val="0023086A"/>
    <w:rsid w:val="00245AA8"/>
    <w:rsid w:val="002B2EAB"/>
    <w:rsid w:val="002C52A7"/>
    <w:rsid w:val="002D6CF4"/>
    <w:rsid w:val="002E2741"/>
    <w:rsid w:val="003748FB"/>
    <w:rsid w:val="003B1D2A"/>
    <w:rsid w:val="003D3652"/>
    <w:rsid w:val="00430EF9"/>
    <w:rsid w:val="004313F4"/>
    <w:rsid w:val="0044412F"/>
    <w:rsid w:val="004B370E"/>
    <w:rsid w:val="004B5E78"/>
    <w:rsid w:val="005301F7"/>
    <w:rsid w:val="00621FCC"/>
    <w:rsid w:val="006833CA"/>
    <w:rsid w:val="00727401"/>
    <w:rsid w:val="00734DDB"/>
    <w:rsid w:val="00770C15"/>
    <w:rsid w:val="007C408D"/>
    <w:rsid w:val="00804EE7"/>
    <w:rsid w:val="0085145B"/>
    <w:rsid w:val="008A61C0"/>
    <w:rsid w:val="008E7988"/>
    <w:rsid w:val="00917016"/>
    <w:rsid w:val="00961352"/>
    <w:rsid w:val="00967239"/>
    <w:rsid w:val="00975C96"/>
    <w:rsid w:val="009A47E9"/>
    <w:rsid w:val="009C5DDA"/>
    <w:rsid w:val="00A118FE"/>
    <w:rsid w:val="00A162F5"/>
    <w:rsid w:val="00A34485"/>
    <w:rsid w:val="00A40465"/>
    <w:rsid w:val="00A512E4"/>
    <w:rsid w:val="00AA027D"/>
    <w:rsid w:val="00B24E2B"/>
    <w:rsid w:val="00B37BAB"/>
    <w:rsid w:val="00B44B91"/>
    <w:rsid w:val="00B66843"/>
    <w:rsid w:val="00B74AE8"/>
    <w:rsid w:val="00BC103C"/>
    <w:rsid w:val="00C23183"/>
    <w:rsid w:val="00C32777"/>
    <w:rsid w:val="00C36230"/>
    <w:rsid w:val="00C94A55"/>
    <w:rsid w:val="00CD46C5"/>
    <w:rsid w:val="00CE707E"/>
    <w:rsid w:val="00CF4ADA"/>
    <w:rsid w:val="00D0243A"/>
    <w:rsid w:val="00D12FD4"/>
    <w:rsid w:val="00D32616"/>
    <w:rsid w:val="00E104D0"/>
    <w:rsid w:val="00E554A7"/>
    <w:rsid w:val="00E56A63"/>
    <w:rsid w:val="00E56EDC"/>
    <w:rsid w:val="00E66061"/>
    <w:rsid w:val="00ED3584"/>
    <w:rsid w:val="00EE01B8"/>
    <w:rsid w:val="00EE0911"/>
    <w:rsid w:val="00EE50E1"/>
    <w:rsid w:val="00F52F6C"/>
    <w:rsid w:val="00F7533C"/>
    <w:rsid w:val="00FE7B2C"/>
    <w:rsid w:val="00FE7F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F2D80"/>
  <w15:docId w15:val="{DBB30CF9-F7F7-4A6E-BD75-D0AEAE081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623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66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B66843"/>
    <w:rPr>
      <w:b/>
      <w:bCs/>
    </w:rPr>
  </w:style>
  <w:style w:type="character" w:styleId="Uwydatnienie">
    <w:name w:val="Emphasis"/>
    <w:basedOn w:val="Domylnaczcionkaakapitu"/>
    <w:uiPriority w:val="20"/>
    <w:qFormat/>
    <w:rsid w:val="00B66843"/>
    <w:rPr>
      <w:i/>
      <w:iCs/>
    </w:rPr>
  </w:style>
  <w:style w:type="paragraph" w:styleId="Nagwek">
    <w:name w:val="header"/>
    <w:basedOn w:val="Normalny"/>
    <w:link w:val="NagwekZnak"/>
    <w:uiPriority w:val="99"/>
    <w:semiHidden/>
    <w:unhideWhenUsed/>
    <w:rsid w:val="00FE7F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E7FB1"/>
  </w:style>
  <w:style w:type="paragraph" w:styleId="Stopka">
    <w:name w:val="footer"/>
    <w:basedOn w:val="Normalny"/>
    <w:link w:val="StopkaZnak"/>
    <w:uiPriority w:val="99"/>
    <w:unhideWhenUsed/>
    <w:rsid w:val="00FE7F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7FB1"/>
  </w:style>
  <w:style w:type="paragraph" w:styleId="Poprawka">
    <w:name w:val="Revision"/>
    <w:hidden/>
    <w:uiPriority w:val="99"/>
    <w:semiHidden/>
    <w:rsid w:val="003B1D2A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3B1D2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302C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302C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302C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02C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302C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6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4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9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E216DB-FFD1-47FA-8F75-C2F386C0B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2898</Words>
  <Characters>17391</Characters>
  <Application>Microsoft Office Word</Application>
  <DocSecurity>0</DocSecurity>
  <Lines>144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m.nowak.terapiaself@gmail.com</dc:creator>
  <cp:keywords/>
  <dc:description/>
  <cp:lastModifiedBy>Joanna Tańska</cp:lastModifiedBy>
  <cp:revision>6</cp:revision>
  <dcterms:created xsi:type="dcterms:W3CDTF">2025-08-18T10:03:00Z</dcterms:created>
  <dcterms:modified xsi:type="dcterms:W3CDTF">2025-08-25T09:04:00Z</dcterms:modified>
</cp:coreProperties>
</file>